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2567" w14:textId="09A67FCA" w:rsidR="00E4646D" w:rsidRDefault="006A2760" w:rsidP="00E4646D">
      <w:pPr>
        <w:rPr>
          <w:lang w:val="kk-KZ"/>
        </w:rPr>
      </w:pPr>
      <w:r>
        <w:rPr>
          <w:lang w:val="kk-KZ"/>
        </w:rPr>
        <w:tab/>
      </w:r>
    </w:p>
    <w:p w14:paraId="5020D5D4" w14:textId="77777777"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14:paraId="16B8180F" w14:textId="021657EE"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6A2760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6A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11F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района имени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  <w:r w:rsidR="006A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14:paraId="2F7FBC76" w14:textId="77777777"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26DB982" w14:textId="26AE3DA1" w:rsidR="003633EA" w:rsidRPr="00920972" w:rsidRDefault="00C62E75" w:rsidP="006A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760">
        <w:rPr>
          <w:rFonts w:ascii="Times New Roman" w:hAnsi="Times New Roman" w:cs="Times New Roman"/>
          <w:sz w:val="28"/>
          <w:szCs w:val="28"/>
          <w:lang w:val="kk-KZ"/>
        </w:rPr>
        <w:t>Проект р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ешени</w:t>
      </w:r>
      <w:proofErr w:type="spellEnd"/>
      <w:r w:rsidRPr="006A27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11F" w:rsidRPr="006A2760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7A60AE" w:rsidRPr="006A2760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 Мусрепова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-Казахстанской области 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маслихата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от 27 декабря 2022 года № 24-5 «Об утверждении бюджета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на 2023-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2025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ы»</w:t>
      </w:r>
      <w:r w:rsid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837" w:rsidRPr="006A2760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="00655837" w:rsidRPr="006A2760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45889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«Электронное правительство» в разделе «Открытое правительство» -  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«Открытые НПА» 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от 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 xml:space="preserve">20 </w:t>
      </w:r>
      <w:r w:rsidR="008727DA">
        <w:rPr>
          <w:rFonts w:ascii="Times New Roman" w:hAnsi="Times New Roman" w:cs="Times New Roman"/>
          <w:color w:val="333333"/>
          <w:sz w:val="28"/>
          <w:szCs w:val="28"/>
          <w:lang w:val="en-US"/>
        </w:rPr>
        <w:t>b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727DA">
        <w:rPr>
          <w:rFonts w:ascii="Times New Roman" w:hAnsi="Times New Roman" w:cs="Times New Roman"/>
          <w:color w:val="333333"/>
          <w:sz w:val="28"/>
          <w:szCs w:val="28"/>
          <w:lang w:val="en-US"/>
        </w:rPr>
        <w:t>yz</w:t>
      </w:r>
      <w:proofErr w:type="spellEnd"/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202</w:t>
      </w:r>
      <w:r w:rsidR="006A276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3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года, ссылка </w:t>
      </w:r>
      <w:hyperlink r:id="rId4" w:history="1">
        <w:r w:rsidR="008727DA" w:rsidRPr="004D40CC">
          <w:rPr>
            <w:rStyle w:val="a3"/>
            <w:sz w:val="28"/>
            <w:szCs w:val="28"/>
          </w:rPr>
          <w:t>https://legalacts.egov.kz/npa/view?id=14614120</w:t>
        </w:r>
      </w:hyperlink>
      <w:r w:rsidR="008727DA" w:rsidRPr="008727DA">
        <w:rPr>
          <w:rFonts w:ascii="Times New Roman" w:hAnsi="Times New Roman" w:cs="Times New Roman"/>
          <w:sz w:val="28"/>
          <w:szCs w:val="28"/>
        </w:rPr>
        <w:t xml:space="preserve"> 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0972" w:rsidRPr="008727DA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6A2760" w:rsidRPr="008727DA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BD61A1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д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>ля публичного обсуждения.</w:t>
      </w:r>
    </w:p>
    <w:p w14:paraId="5672845F" w14:textId="77777777" w:rsidR="00DC1BF8" w:rsidRPr="00920972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D09AE" w14:textId="77777777"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91188" w14:textId="77777777"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A2668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440489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аудандық мәслихат шешімінің жобасын жария талқылау туралы</w:t>
      </w:r>
    </w:p>
    <w:p w14:paraId="306EDE27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</w:p>
    <w:p w14:paraId="284D449A" w14:textId="77777777" w:rsidR="007578E8" w:rsidRDefault="007578E8" w:rsidP="00757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D97E5" w14:textId="56BF1CB9" w:rsidR="007578E8" w:rsidRDefault="001C5C1F" w:rsidP="006A2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ауданы мәслихатының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27 желтоқсандағы № 24-5 «2023-2025 жылдарға арналған Ғабит Мүсірепов атындағы ауданының бюджетін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бекіту туралы» шешіміне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 мәслихатының шешімінің жобасы" Электрондық үкімет "порталында" ашық үкімет"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"Ашық НҚА" бөлімінде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A2760" w:rsidRPr="009209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727DA" w:rsidRPr="008727D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81CF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27DA">
        <w:rPr>
          <w:rFonts w:ascii="Times New Roman" w:hAnsi="Times New Roman" w:cs="Times New Roman"/>
          <w:sz w:val="28"/>
          <w:szCs w:val="28"/>
          <w:lang w:val="kk-KZ"/>
        </w:rPr>
        <w:t>маусымдағы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орналастырылды, сілтеме </w:t>
      </w:r>
      <w:hyperlink r:id="rId5" w:history="1">
        <w:r w:rsidR="008727DA" w:rsidRPr="008727DA">
          <w:rPr>
            <w:rStyle w:val="a3"/>
            <w:sz w:val="28"/>
            <w:szCs w:val="28"/>
            <w:lang w:val="kk-KZ"/>
          </w:rPr>
          <w:t>https://legalacts.egov.kz/npa/view?id=14614120</w:t>
        </w:r>
      </w:hyperlink>
      <w:r w:rsidR="008727DA" w:rsidRPr="008727DA">
        <w:rPr>
          <w:lang w:val="kk-KZ"/>
        </w:rPr>
        <w:t xml:space="preserve"> </w:t>
      </w:r>
      <w:r w:rsidR="0092097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 қоғамдық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талқылау үшін.</w:t>
      </w:r>
    </w:p>
    <w:p w14:paraId="36C8FE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E25F1F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6811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7E361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EDD870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5107C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A6500C" w14:textId="77777777"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599E86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A"/>
    <w:rsid w:val="00002123"/>
    <w:rsid w:val="000F2539"/>
    <w:rsid w:val="00185E5F"/>
    <w:rsid w:val="001B5866"/>
    <w:rsid w:val="001C5C1F"/>
    <w:rsid w:val="00235040"/>
    <w:rsid w:val="00255795"/>
    <w:rsid w:val="002C6867"/>
    <w:rsid w:val="00314787"/>
    <w:rsid w:val="00341AB5"/>
    <w:rsid w:val="003633EA"/>
    <w:rsid w:val="003A4515"/>
    <w:rsid w:val="0043286D"/>
    <w:rsid w:val="00451EEA"/>
    <w:rsid w:val="00455DD1"/>
    <w:rsid w:val="004A1779"/>
    <w:rsid w:val="005044B7"/>
    <w:rsid w:val="00531BE4"/>
    <w:rsid w:val="00645889"/>
    <w:rsid w:val="00655837"/>
    <w:rsid w:val="00695110"/>
    <w:rsid w:val="006A2760"/>
    <w:rsid w:val="006C4085"/>
    <w:rsid w:val="007578E8"/>
    <w:rsid w:val="007A60AE"/>
    <w:rsid w:val="007A704F"/>
    <w:rsid w:val="007D06AF"/>
    <w:rsid w:val="007D5648"/>
    <w:rsid w:val="007E30E2"/>
    <w:rsid w:val="00834275"/>
    <w:rsid w:val="008727DA"/>
    <w:rsid w:val="008D111F"/>
    <w:rsid w:val="00914120"/>
    <w:rsid w:val="00920972"/>
    <w:rsid w:val="00A11695"/>
    <w:rsid w:val="00A81CF2"/>
    <w:rsid w:val="00AA2871"/>
    <w:rsid w:val="00BD61A1"/>
    <w:rsid w:val="00C40245"/>
    <w:rsid w:val="00C62E75"/>
    <w:rsid w:val="00DB1750"/>
    <w:rsid w:val="00DC1BF8"/>
    <w:rsid w:val="00E0738C"/>
    <w:rsid w:val="00E235A3"/>
    <w:rsid w:val="00E4646D"/>
    <w:rsid w:val="00E760F3"/>
    <w:rsid w:val="00E8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C78"/>
  <w15:docId w15:val="{9ED54952-BC76-4ADE-8790-E4F8E90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Unresolved Mention"/>
    <w:basedOn w:val="a0"/>
    <w:uiPriority w:val="99"/>
    <w:semiHidden/>
    <w:unhideWhenUsed/>
    <w:rsid w:val="006A276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72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14120" TargetMode="External"/><Relationship Id="rId4" Type="http://schemas.openxmlformats.org/officeDocument/2006/relationships/hyperlink" Target="https://legalacts.egov.kz/npa/view?id=14614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2022-11-29T11:54:00Z</cp:lastPrinted>
  <dcterms:created xsi:type="dcterms:W3CDTF">2022-11-29T11:23:00Z</dcterms:created>
  <dcterms:modified xsi:type="dcterms:W3CDTF">2023-06-23T06:07:00Z</dcterms:modified>
</cp:coreProperties>
</file>