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8F4F" w14:textId="77777777"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14:paraId="05B89E5F" w14:textId="77777777" w:rsidR="00ED657C" w:rsidRDefault="00ED657C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</w:p>
    <w:p w14:paraId="16A05FBB" w14:textId="77777777" w:rsidR="000D289B" w:rsidRDefault="00C56E48" w:rsidP="000D289B">
      <w:pPr>
        <w:shd w:val="clear" w:color="auto" w:fill="FFFFFF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i/>
          <w:color w:val="444444"/>
          <w:kern w:val="36"/>
          <w:sz w:val="32"/>
          <w:szCs w:val="32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Уважаемые посетители сайта!</w:t>
      </w:r>
    </w:p>
    <w:p w14:paraId="21854BC6" w14:textId="503C6427" w:rsidR="002B623F" w:rsidRDefault="00C56E48" w:rsidP="00226374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Вашему вниманию представлен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</w:t>
      </w:r>
      <w:r w:rsidR="00226374"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уточненный </w:t>
      </w:r>
      <w:r w:rsidRPr="00226374">
        <w:rPr>
          <w:rFonts w:ascii="Times New Roman" w:hAnsi="Times New Roman"/>
          <w:b/>
          <w:i/>
          <w:color w:val="444444"/>
          <w:kern w:val="36"/>
          <w:sz w:val="32"/>
          <w:szCs w:val="32"/>
          <w:u w:val="single"/>
        </w:rPr>
        <w:t xml:space="preserve"> 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гражданский бюджет района имени Габита Мусрепова Северо-Казахстанской области на 20</w:t>
      </w:r>
      <w:r w:rsidR="00242EE0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111015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3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- 20</w:t>
      </w:r>
      <w:r w:rsidR="003F48F5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2</w:t>
      </w:r>
      <w:r w:rsidR="00111015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5</w:t>
      </w:r>
      <w:r w:rsidRPr="000D289B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 xml:space="preserve"> годы</w:t>
      </w:r>
      <w:r w:rsidR="00226374">
        <w:rPr>
          <w:rFonts w:ascii="Times New Roman" w:hAnsi="Times New Roman"/>
          <w:b/>
          <w:i/>
          <w:color w:val="444444"/>
          <w:kern w:val="36"/>
          <w:sz w:val="32"/>
          <w:szCs w:val="32"/>
        </w:rPr>
        <w:t>.</w:t>
      </w:r>
    </w:p>
    <w:p w14:paraId="11B89F4F" w14:textId="77777777" w:rsidR="00226374" w:rsidRDefault="00226374" w:rsidP="002B623F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i/>
          <w:color w:val="444444"/>
          <w:sz w:val="32"/>
          <w:szCs w:val="32"/>
          <w:shd w:val="clear" w:color="auto" w:fill="FFFFFF"/>
        </w:rPr>
      </w:pPr>
    </w:p>
    <w:p w14:paraId="72C44BE6" w14:textId="7F89117C" w:rsidR="00226374" w:rsidRDefault="00226374" w:rsidP="00950D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6E3D">
        <w:rPr>
          <w:rFonts w:ascii="Times New Roman" w:hAnsi="Times New Roman"/>
          <w:sz w:val="28"/>
          <w:szCs w:val="28"/>
        </w:rPr>
        <w:t xml:space="preserve">Районный  бюджет </w:t>
      </w:r>
      <w:r>
        <w:rPr>
          <w:rFonts w:ascii="Times New Roman" w:hAnsi="Times New Roman"/>
          <w:sz w:val="28"/>
          <w:szCs w:val="28"/>
        </w:rPr>
        <w:t>уточнен</w:t>
      </w:r>
      <w:r w:rsidRPr="004F6E3D">
        <w:rPr>
          <w:rFonts w:ascii="Times New Roman" w:hAnsi="Times New Roman"/>
          <w:sz w:val="28"/>
          <w:szCs w:val="28"/>
        </w:rPr>
        <w:t xml:space="preserve"> в соответствии с Бюджетным кодексом Республики Казахстан, </w:t>
      </w:r>
      <w:r>
        <w:rPr>
          <w:rFonts w:ascii="Times New Roman" w:hAnsi="Times New Roman"/>
          <w:sz w:val="28"/>
          <w:szCs w:val="28"/>
        </w:rPr>
        <w:t xml:space="preserve"> решением </w:t>
      </w:r>
      <w:r w:rsidRPr="004F6E3D">
        <w:rPr>
          <w:rFonts w:ascii="Times New Roman" w:hAnsi="Times New Roman"/>
          <w:sz w:val="28"/>
          <w:szCs w:val="28"/>
        </w:rPr>
        <w:t xml:space="preserve"> районного маслихата от </w:t>
      </w:r>
      <w:r w:rsidR="0035256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111015">
        <w:rPr>
          <w:rFonts w:ascii="Times New Roman" w:hAnsi="Times New Roman"/>
          <w:sz w:val="28"/>
          <w:szCs w:val="28"/>
        </w:rPr>
        <w:t>ма</w:t>
      </w:r>
      <w:r w:rsidR="0035256F">
        <w:rPr>
          <w:rFonts w:ascii="Times New Roman" w:hAnsi="Times New Roman"/>
          <w:sz w:val="28"/>
          <w:szCs w:val="28"/>
        </w:rPr>
        <w:t>я</w:t>
      </w:r>
      <w:r w:rsidRPr="004F6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1110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E3D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256F">
        <w:rPr>
          <w:rFonts w:ascii="Times New Roman" w:hAnsi="Times New Roman"/>
          <w:sz w:val="28"/>
          <w:szCs w:val="28"/>
        </w:rPr>
        <w:t xml:space="preserve">                </w:t>
      </w:r>
      <w:r w:rsidRPr="004F6E3D">
        <w:rPr>
          <w:rFonts w:ascii="Times New Roman" w:hAnsi="Times New Roman"/>
          <w:sz w:val="28"/>
          <w:szCs w:val="28"/>
        </w:rPr>
        <w:t>№</w:t>
      </w:r>
      <w:r w:rsidR="00111015">
        <w:rPr>
          <w:rFonts w:ascii="Times New Roman" w:hAnsi="Times New Roman"/>
          <w:sz w:val="28"/>
          <w:szCs w:val="28"/>
        </w:rPr>
        <w:t xml:space="preserve"> </w:t>
      </w:r>
      <w:r w:rsidR="0035256F">
        <w:rPr>
          <w:rFonts w:ascii="Times New Roman" w:hAnsi="Times New Roman"/>
          <w:sz w:val="28"/>
          <w:szCs w:val="28"/>
        </w:rPr>
        <w:t>3-2</w:t>
      </w:r>
      <w:r>
        <w:rPr>
          <w:rFonts w:ascii="Times New Roman" w:hAnsi="Times New Roman"/>
          <w:sz w:val="28"/>
          <w:szCs w:val="28"/>
        </w:rPr>
        <w:t xml:space="preserve"> «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маслихата района имени Габита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от 2</w:t>
      </w:r>
      <w:r w:rsidR="00111015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декабря 202</w:t>
      </w:r>
      <w:r w:rsidR="00111015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года № </w:t>
      </w:r>
      <w:r w:rsidR="00111015">
        <w:rPr>
          <w:rFonts w:ascii="Times New Roman" w:hAnsi="Times New Roman"/>
          <w:bCs/>
          <w:color w:val="000000"/>
          <w:sz w:val="28"/>
          <w:szCs w:val="28"/>
        </w:rPr>
        <w:t>24-5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«Об утверждении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бюджета района имени Габита Мусрепова</w:t>
      </w:r>
      <w:r w:rsidR="00950D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на 202</w:t>
      </w:r>
      <w:r w:rsidR="00111015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202</w:t>
      </w:r>
      <w:r w:rsidR="00111015">
        <w:rPr>
          <w:rFonts w:ascii="Times New Roman" w:hAnsi="Times New Roman"/>
          <w:bCs/>
          <w:color w:val="000000"/>
          <w:sz w:val="28"/>
          <w:szCs w:val="28"/>
          <w:lang w:val="kk-KZ"/>
        </w:rPr>
        <w:t>5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950D05" w:rsidRPr="00950D05">
        <w:rPr>
          <w:rFonts w:ascii="Times New Roman" w:hAnsi="Times New Roman"/>
          <w:bCs/>
          <w:color w:val="000000"/>
          <w:sz w:val="28"/>
          <w:szCs w:val="28"/>
          <w:lang w:val="kk-KZ"/>
        </w:rPr>
        <w:t>ы»</w:t>
      </w:r>
      <w:r w:rsidRPr="004F6E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6FA0AB37" w14:textId="5562F791" w:rsidR="0055624D" w:rsidRDefault="00491495" w:rsidP="00D27FF6">
      <w:pPr>
        <w:ind w:firstLine="708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  <w:r w:rsidRPr="00402B24">
        <w:rPr>
          <w:rFonts w:ascii="Times New Roman" w:hAnsi="Times New Roman"/>
          <w:sz w:val="28"/>
          <w:szCs w:val="28"/>
        </w:rPr>
        <w:t>В целях обеспечения эффективного использования бюджетных средств,  перераспредел</w:t>
      </w:r>
      <w:r>
        <w:rPr>
          <w:rFonts w:ascii="Times New Roman" w:hAnsi="Times New Roman"/>
          <w:sz w:val="28"/>
          <w:szCs w:val="28"/>
        </w:rPr>
        <w:t>ены</w:t>
      </w:r>
      <w:r w:rsidRPr="00402B24">
        <w:rPr>
          <w:rFonts w:ascii="Times New Roman" w:hAnsi="Times New Roman"/>
          <w:sz w:val="28"/>
          <w:szCs w:val="28"/>
        </w:rPr>
        <w:t xml:space="preserve"> ранее утвержденные ассигнования районного бюджета между администраторами районных бюджетных программ</w:t>
      </w:r>
    </w:p>
    <w:p w14:paraId="01D55625" w14:textId="77777777" w:rsidR="0054381D" w:rsidRDefault="00194D82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Структура поступлений районного бюджета</w:t>
      </w:r>
    </w:p>
    <w:p w14:paraId="705671FA" w14:textId="0B9BE208" w:rsidR="00194D82" w:rsidRDefault="0054381D" w:rsidP="00194D82">
      <w:pPr>
        <w:spacing w:after="0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 20</w:t>
      </w:r>
      <w:r w:rsidR="00DD6B0F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111015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-20</w:t>
      </w:r>
      <w:r w:rsidR="002C5059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2</w:t>
      </w:r>
      <w:r w:rsidR="00111015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5 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годы </w:t>
      </w:r>
    </w:p>
    <w:p w14:paraId="3F5F67ED" w14:textId="77777777" w:rsidR="00194D82" w:rsidRDefault="00545D09" w:rsidP="00561682">
      <w:pPr>
        <w:spacing w:after="0" w:line="240" w:lineRule="auto"/>
        <w:jc w:val="right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тыс</w:t>
      </w:r>
      <w:r w:rsidR="00194D82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.</w:t>
      </w:r>
      <w:r w:rsidR="00194D82" w:rsidRPr="00D27FF6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тенге</w:t>
      </w:r>
    </w:p>
    <w:p w14:paraId="4A22D36D" w14:textId="77777777" w:rsidR="00D8365D" w:rsidRDefault="00D8365D" w:rsidP="0056168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</w:pPr>
    </w:p>
    <w:tbl>
      <w:tblPr>
        <w:tblpPr w:leftFromText="180" w:rightFromText="180" w:vertAnchor="text" w:horzAnchor="margin" w:tblpY="102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843"/>
        <w:gridCol w:w="1701"/>
        <w:gridCol w:w="1701"/>
        <w:gridCol w:w="1701"/>
      </w:tblGrid>
      <w:tr w:rsidR="00226374" w:rsidRPr="0048214F" w14:paraId="2084BD4F" w14:textId="77777777" w:rsidTr="008A4131">
        <w:trPr>
          <w:trHeight w:val="339"/>
        </w:trPr>
        <w:tc>
          <w:tcPr>
            <w:tcW w:w="312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5DEC1" w14:textId="77777777" w:rsidR="00226374" w:rsidRPr="0048214F" w:rsidRDefault="00226374" w:rsidP="00226374">
            <w:pPr>
              <w:spacing w:after="0" w:line="0" w:lineRule="atLeast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3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F6A02" w14:textId="20E36443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111015">
              <w:rPr>
                <w:rFonts w:ascii="Arial" w:hAnsi="Arial" w:cs="Arial"/>
                <w:b/>
                <w:bCs/>
                <w:sz w:val="24"/>
              </w:rPr>
              <w:t xml:space="preserve">3 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>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 (утвержденный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6284AD" w14:textId="26B9D879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111015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 план)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8B24B" w14:textId="4F6DD4AF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</w:t>
            </w:r>
            <w:r w:rsidR="00111015">
              <w:rPr>
                <w:rFonts w:ascii="Arial" w:hAnsi="Arial" w:cs="Arial"/>
                <w:b/>
                <w:bCs/>
                <w:sz w:val="24"/>
              </w:rPr>
              <w:t>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701" w:type="dxa"/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2CD219" w14:textId="62AF5CE3" w:rsidR="00226374" w:rsidRPr="0048214F" w:rsidRDefault="00226374" w:rsidP="00226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</w:t>
            </w:r>
            <w:r w:rsidR="00111015">
              <w:rPr>
                <w:rFonts w:ascii="Arial" w:hAnsi="Arial" w:cs="Arial"/>
                <w:b/>
                <w:bCs/>
                <w:sz w:val="24"/>
              </w:rPr>
              <w:t>5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F01A77" w:rsidRPr="0048214F" w14:paraId="6B1B03A0" w14:textId="77777777" w:rsidTr="008A4131">
        <w:trPr>
          <w:trHeight w:val="466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5F4A55" w14:textId="77777777" w:rsidR="00F01A77" w:rsidRPr="0048214F" w:rsidRDefault="00F01A77" w:rsidP="00F01A77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Поступления всего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B34F0F" w14:textId="11EBC633" w:rsidR="00F01A77" w:rsidRPr="0048214F" w:rsidRDefault="00983BBD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5 381 536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ECC46B" w14:textId="7BAFE6C9" w:rsidR="00F01A77" w:rsidRPr="0048214F" w:rsidRDefault="0035256F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6 295 404,8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83223" w14:textId="7009E548" w:rsidR="00F01A77" w:rsidRPr="0048214F" w:rsidRDefault="00111015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3 826 001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82688" w14:textId="7A19354E" w:rsidR="00F01A77" w:rsidRPr="0048214F" w:rsidRDefault="003A5D4D" w:rsidP="00F01A7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4 021 986</w:t>
            </w:r>
          </w:p>
        </w:tc>
      </w:tr>
      <w:tr w:rsidR="00F01A77" w:rsidRPr="0048214F" w14:paraId="1241AB30" w14:textId="77777777" w:rsidTr="008A4131">
        <w:trPr>
          <w:trHeight w:val="40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666F143" w14:textId="77777777" w:rsidR="00F01A77" w:rsidRPr="0048214F" w:rsidRDefault="00F01A77" w:rsidP="00F01A77">
            <w:pPr>
              <w:spacing w:after="0" w:line="0" w:lineRule="atLeast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8214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424C9D" w14:textId="77777777" w:rsidR="00F01A77" w:rsidRPr="0048214F" w:rsidRDefault="00F01A77" w:rsidP="00F01A7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82027F" w14:textId="77777777" w:rsidR="00F01A77" w:rsidRPr="0048214F" w:rsidRDefault="00F01A77" w:rsidP="00F01A7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A6855A" w14:textId="77777777" w:rsidR="00F01A77" w:rsidRPr="0048214F" w:rsidRDefault="00F01A77" w:rsidP="00F01A7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67E8C" w14:textId="77777777" w:rsidR="00F01A77" w:rsidRPr="0048214F" w:rsidRDefault="00F01A77" w:rsidP="00F01A7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5D4D" w:rsidRPr="0048214F" w14:paraId="59BF9904" w14:textId="77777777" w:rsidTr="00111015">
        <w:trPr>
          <w:trHeight w:val="275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C50FA52" w14:textId="77777777" w:rsidR="003A5D4D" w:rsidRPr="00784BD8" w:rsidRDefault="003A5D4D" w:rsidP="003A5D4D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поступления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00A3C" w14:textId="40168A3A" w:rsidR="003A5D4D" w:rsidRPr="00784BD8" w:rsidRDefault="003A5D4D" w:rsidP="003A5D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2 338 825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B56FBF" w14:textId="335D1F3B" w:rsidR="003A5D4D" w:rsidRPr="00784BD8" w:rsidRDefault="0035256F" w:rsidP="003A5D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2 338 825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8CC4F6" w14:textId="45516E6A" w:rsidR="003A5D4D" w:rsidRPr="00784BD8" w:rsidRDefault="003A5D4D" w:rsidP="003A5D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2 710 323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6CCB4A" w14:textId="5FF7A524" w:rsidR="003A5D4D" w:rsidRPr="00784BD8" w:rsidRDefault="003A5D4D" w:rsidP="003A5D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3 017 719</w:t>
            </w:r>
          </w:p>
        </w:tc>
      </w:tr>
      <w:tr w:rsidR="003A5D4D" w:rsidRPr="0048214F" w14:paraId="37DF1283" w14:textId="77777777" w:rsidTr="00111015">
        <w:trPr>
          <w:trHeight w:val="22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65E2511" w14:textId="77777777" w:rsidR="003A5D4D" w:rsidRPr="00784BD8" w:rsidRDefault="003A5D4D" w:rsidP="003A5D4D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Неналоговые поступления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0C543" w14:textId="381D269E" w:rsidR="003A5D4D" w:rsidRPr="00784BD8" w:rsidRDefault="003A5D4D" w:rsidP="003A5D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65 990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5C44C6" w14:textId="37CF2E0C" w:rsidR="003A5D4D" w:rsidRPr="00784BD8" w:rsidRDefault="0035256F" w:rsidP="003A5D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65 990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C74AED" w14:textId="14B7F053" w:rsidR="003A5D4D" w:rsidRPr="00784BD8" w:rsidRDefault="003A5D4D" w:rsidP="003A5D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76 538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924E9F" w14:textId="71E67EDE" w:rsidR="003A5D4D" w:rsidRPr="00784BD8" w:rsidRDefault="003A5D4D" w:rsidP="003A5D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84 107</w:t>
            </w:r>
          </w:p>
        </w:tc>
      </w:tr>
      <w:tr w:rsidR="003A5D4D" w:rsidRPr="0048214F" w14:paraId="287766D6" w14:textId="77777777" w:rsidTr="00111015">
        <w:trPr>
          <w:trHeight w:val="267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3D60309" w14:textId="77777777" w:rsidR="003A5D4D" w:rsidRPr="00784BD8" w:rsidRDefault="003A5D4D" w:rsidP="003A5D4D">
            <w:pPr>
              <w:spacing w:after="0"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84BD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Поступление от продажи основного капитала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3F22C5" w14:textId="62228FA4" w:rsidR="003A5D4D" w:rsidRPr="00784BD8" w:rsidRDefault="003A5D4D" w:rsidP="003A5D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398 960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25C9BD" w14:textId="4BC405C6" w:rsidR="003A5D4D" w:rsidRPr="00784BD8" w:rsidRDefault="0035256F" w:rsidP="003A5D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398 960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94042" w14:textId="764299AE" w:rsidR="003A5D4D" w:rsidRPr="00784BD8" w:rsidRDefault="003A5D4D" w:rsidP="003A5D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449 615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313B2" w14:textId="4D4E05D7" w:rsidR="003A5D4D" w:rsidRPr="00784BD8" w:rsidRDefault="003A5D4D" w:rsidP="003A5D4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22 656</w:t>
            </w:r>
          </w:p>
        </w:tc>
      </w:tr>
      <w:tr w:rsidR="003A5D4D" w:rsidRPr="0048214F" w14:paraId="0E43BC2D" w14:textId="77777777" w:rsidTr="00111015">
        <w:trPr>
          <w:trHeight w:val="267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7B0EB0D" w14:textId="77777777" w:rsidR="003A5D4D" w:rsidRPr="00561682" w:rsidRDefault="003A5D4D" w:rsidP="003A5D4D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продажи финансовых активов государству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5F3E4" w14:textId="77777777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A4514" w14:textId="77777777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8BC2C" w14:textId="77777777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77CEC3" w14:textId="77777777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5D4D" w:rsidRPr="0048214F" w14:paraId="31C52570" w14:textId="77777777" w:rsidTr="00111015">
        <w:trPr>
          <w:trHeight w:val="101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96B9B4" w14:textId="77777777" w:rsidR="003A5D4D" w:rsidRPr="002C5059" w:rsidRDefault="003A5D4D" w:rsidP="003A5D4D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Погашение бюджетных кредитов 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5F0070" w14:textId="49523B32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129 375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A09E8D" w14:textId="286C647C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129 375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EF8D91" w14:textId="77777777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6E7BD" w14:textId="77777777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5D4D" w:rsidRPr="0048214F" w14:paraId="510A40AD" w14:textId="77777777" w:rsidTr="00111015">
        <w:trPr>
          <w:trHeight w:val="101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3A031D" w14:textId="77777777" w:rsidR="003A5D4D" w:rsidRPr="00561682" w:rsidRDefault="003A5D4D" w:rsidP="003A5D4D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Свободные остатки бюджетных средств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6700A" w14:textId="77777777" w:rsidR="003A5D4D" w:rsidRPr="002C5059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54F6E5" w14:textId="76D3FC0A" w:rsidR="003A5D4D" w:rsidRPr="002C5059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A5D4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35256F">
              <w:rPr>
                <w:rFonts w:ascii="Times New Roman" w:hAnsi="Times New Roman"/>
                <w:color w:val="000000"/>
                <w:sz w:val="28"/>
                <w:szCs w:val="28"/>
              </w:rPr>
              <w:t>9 008,7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058B4" w14:textId="77777777" w:rsidR="003A5D4D" w:rsidRPr="002C5059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A7BCFF" w14:textId="77777777" w:rsidR="003A5D4D" w:rsidRPr="002C5059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A5D4D" w:rsidRPr="0048214F" w14:paraId="6548B6DB" w14:textId="77777777" w:rsidTr="008A4131">
        <w:trPr>
          <w:trHeight w:val="248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16015FA" w14:textId="77777777" w:rsidR="003A5D4D" w:rsidRPr="00561682" w:rsidRDefault="003A5D4D" w:rsidP="003A5D4D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Поступления трансфертов и кредитов всего, из них: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7C53A" w14:textId="021AA77F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2 109 405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961EC2" w14:textId="0C2A250C" w:rsidR="003A5D4D" w:rsidRPr="00561682" w:rsidRDefault="0035256F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2 696 996,6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26C668" w14:textId="17478AD5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589 525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9633A9" w14:textId="2FA850F9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897 504</w:t>
            </w:r>
          </w:p>
        </w:tc>
      </w:tr>
      <w:tr w:rsidR="003A5D4D" w:rsidRPr="0048214F" w14:paraId="69656740" w14:textId="77777777" w:rsidTr="008A4131">
        <w:trPr>
          <w:trHeight w:val="268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9BCEF2" w14:textId="77777777" w:rsidR="003A5D4D" w:rsidRPr="00561682" w:rsidRDefault="003A5D4D" w:rsidP="003A5D4D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текущие трансферты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ED628" w14:textId="38F0B7DD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962 408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4A97DE" w14:textId="029D11DE" w:rsidR="003A5D4D" w:rsidRPr="00561682" w:rsidRDefault="0035256F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1 320 507,5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10999" w14:textId="77777777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A066E" w14:textId="77777777" w:rsidR="003A5D4D" w:rsidRPr="002C5059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A5D4D" w:rsidRPr="0048214F" w14:paraId="19727C6B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236F26A" w14:textId="77777777" w:rsidR="003A5D4D" w:rsidRPr="00561682" w:rsidRDefault="003A5D4D" w:rsidP="003A5D4D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Целевые трансферты на развитие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EC97D" w14:textId="564D335D" w:rsidR="003A5D4D" w:rsidRPr="00545A04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182 321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4995B" w14:textId="26782008" w:rsidR="003A5D4D" w:rsidRPr="00545A04" w:rsidRDefault="0035256F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632 890,6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BDC79" w14:textId="77777777" w:rsidR="003A5D4D" w:rsidRPr="00545A04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5F26F" w14:textId="77777777" w:rsidR="003A5D4D" w:rsidRPr="00545A04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5D4D" w:rsidRPr="0048214F" w14:paraId="71E61038" w14:textId="77777777" w:rsidTr="008A4131">
        <w:trPr>
          <w:trHeight w:val="269"/>
        </w:trPr>
        <w:tc>
          <w:tcPr>
            <w:tcW w:w="312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81BE485" w14:textId="77777777" w:rsidR="003A5D4D" w:rsidRPr="00561682" w:rsidRDefault="003A5D4D" w:rsidP="003A5D4D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1843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1A9F61" w14:textId="6D5CD91E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743 198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116A5" w14:textId="2A6183F9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743 198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AE7994" w14:textId="701A0DC1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589 525</w:t>
            </w:r>
          </w:p>
        </w:tc>
        <w:tc>
          <w:tcPr>
            <w:tcW w:w="1701" w:type="dxa"/>
            <w:shd w:val="clear" w:color="auto" w:fill="FDE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B011B" w14:textId="675B4106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897 504</w:t>
            </w:r>
          </w:p>
        </w:tc>
      </w:tr>
      <w:tr w:rsidR="003A5D4D" w:rsidRPr="0048214F" w14:paraId="3ECAF9D2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2092304" w14:textId="77777777" w:rsidR="003A5D4D" w:rsidRPr="00561682" w:rsidRDefault="003A5D4D" w:rsidP="003A5D4D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из нижестоящих 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561682">
              <w:rPr>
                <w:rFonts w:ascii="Times New Roman" w:hAnsi="Times New Roman"/>
                <w:color w:val="000000"/>
                <w:sz w:val="28"/>
                <w:szCs w:val="28"/>
              </w:rPr>
              <w:t>анов государственного управления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10EDE" w14:textId="77777777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F4403F" w14:textId="0967ACE0" w:rsidR="003A5D4D" w:rsidRPr="00561682" w:rsidRDefault="0035256F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400,5</w:t>
            </w: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1BCC6" w14:textId="77777777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3FCEE" w14:textId="77777777" w:rsidR="003A5D4D" w:rsidRPr="00561682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5D4D" w:rsidRPr="0048214F" w14:paraId="6296016D" w14:textId="77777777" w:rsidTr="008A4131">
        <w:trPr>
          <w:trHeight w:val="269"/>
        </w:trPr>
        <w:tc>
          <w:tcPr>
            <w:tcW w:w="312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BDED272" w14:textId="77777777" w:rsidR="003A5D4D" w:rsidRPr="00561682" w:rsidRDefault="003A5D4D" w:rsidP="003A5D4D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Трансферты на компенсацию потерь в связи с принятием законодательства</w:t>
            </w:r>
          </w:p>
        </w:tc>
        <w:tc>
          <w:tcPr>
            <w:tcW w:w="1843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3C1B21" w14:textId="77777777" w:rsidR="003A5D4D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E9B846" w14:textId="77777777" w:rsidR="003A5D4D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F35DD" w14:textId="77777777" w:rsidR="003A5D4D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2305B" w14:textId="77777777" w:rsidR="003A5D4D" w:rsidRDefault="003A5D4D" w:rsidP="003A5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FC1A1CB" w14:textId="77777777" w:rsidR="000F4D6B" w:rsidRDefault="000F4D6B" w:rsidP="002E65A1">
      <w:pPr>
        <w:spacing w:after="0"/>
        <w:jc w:val="center"/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</w:p>
    <w:p w14:paraId="3268B181" w14:textId="77777777" w:rsidR="00204397" w:rsidRPr="0030662B" w:rsidRDefault="00204397" w:rsidP="002E65A1">
      <w:pPr>
        <w:spacing w:after="0"/>
        <w:jc w:val="center"/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</w:pPr>
      <w:r w:rsidRPr="0030662B">
        <w:rPr>
          <w:rFonts w:ascii="Arial Black" w:hAnsi="Arial Black"/>
          <w:b/>
          <w:color w:val="365F91"/>
          <w:sz w:val="28"/>
          <w:szCs w:val="28"/>
          <w:shd w:val="clear" w:color="auto" w:fill="FFFFFF"/>
        </w:rPr>
        <w:t>Расходы районного бюджета</w:t>
      </w:r>
      <w:r w:rsidRPr="0030662B">
        <w:rPr>
          <w:rStyle w:val="apple-converted-space"/>
          <w:rFonts w:ascii="Arial Black" w:hAnsi="Arial Black"/>
          <w:b/>
          <w:color w:val="365F91"/>
          <w:sz w:val="28"/>
          <w:szCs w:val="28"/>
          <w:shd w:val="clear" w:color="auto" w:fill="FFFFFF"/>
        </w:rPr>
        <w:t> </w:t>
      </w:r>
    </w:p>
    <w:p w14:paraId="756E63A6" w14:textId="77777777" w:rsidR="00A548CB" w:rsidRDefault="00A548CB" w:rsidP="00A548CB">
      <w:pPr>
        <w:spacing w:after="0"/>
        <w:jc w:val="right"/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A548CB">
        <w:rPr>
          <w:rStyle w:val="apple-converted-space"/>
          <w:rFonts w:ascii="Times New Roman" w:hAnsi="Times New Roman"/>
          <w:color w:val="444444"/>
          <w:sz w:val="28"/>
          <w:szCs w:val="28"/>
          <w:shd w:val="clear" w:color="auto" w:fill="FFFFFF"/>
        </w:rPr>
        <w:t>тыс.тенге</w:t>
      </w:r>
    </w:p>
    <w:tbl>
      <w:tblPr>
        <w:tblW w:w="10521" w:type="dxa"/>
        <w:tblInd w:w="-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2064"/>
        <w:gridCol w:w="1771"/>
        <w:gridCol w:w="1569"/>
        <w:gridCol w:w="1448"/>
      </w:tblGrid>
      <w:tr w:rsidR="00DA6CAE" w:rsidRPr="0048214F" w14:paraId="4E3F429D" w14:textId="77777777" w:rsidTr="003773C9">
        <w:trPr>
          <w:trHeight w:val="5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F1C394" w14:textId="77777777" w:rsidR="00DA6CAE" w:rsidRPr="0048214F" w:rsidRDefault="00DA6CAE" w:rsidP="0030662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3E8CA60" w14:textId="7A5BA3FE" w:rsidR="00DA6CAE" w:rsidRDefault="00DA6CAE" w:rsidP="005D20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3A5D4D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 (утвержденный)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4A894E6" w14:textId="67B4C0B9" w:rsidR="00DA6CAE" w:rsidRDefault="00DA6CAE" w:rsidP="00E9491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3A5D4D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 (уточненный)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2651518" w14:textId="1FD547AD"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3A5D4D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0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AE715E2" w14:textId="243958DD" w:rsidR="00DA6CAE" w:rsidRDefault="00DA6CAE" w:rsidP="002D007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</w:t>
            </w:r>
            <w:r w:rsidR="003A5D4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A6CAE" w:rsidRPr="0048214F" w14:paraId="46A02A08" w14:textId="77777777" w:rsidTr="00E36D28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BEB4DC2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48214F">
              <w:rPr>
                <w:rFonts w:ascii="Times New Roman" w:hAnsi="Times New Roman"/>
                <w:b/>
                <w:color w:val="000000"/>
              </w:rPr>
              <w:t>Затраты - всего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D130BAE" w14:textId="58F0754E" w:rsidR="00DA6CAE" w:rsidRPr="00814BC0" w:rsidRDefault="00E36D28" w:rsidP="005D20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4 847 183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EB3E3F6" w14:textId="0D3A8B8F" w:rsidR="00DA6CAE" w:rsidRPr="00814BC0" w:rsidRDefault="000B48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6 295 404,8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3D0E5C" w14:textId="6448F6FB" w:rsidR="00DA6CAE" w:rsidRPr="00814BC0" w:rsidRDefault="00E36D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3 367 445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F5CCFE4" w14:textId="31C850E5" w:rsidR="00DA6CAE" w:rsidRPr="00814BC0" w:rsidRDefault="00E36D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3 988 393</w:t>
            </w:r>
          </w:p>
        </w:tc>
      </w:tr>
      <w:tr w:rsidR="00DA6CAE" w:rsidRPr="0048214F" w14:paraId="6DCCABB4" w14:textId="77777777" w:rsidTr="00E36D28">
        <w:trPr>
          <w:trHeight w:val="49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9794455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C3F390A" w14:textId="77777777" w:rsidR="00DA6CAE" w:rsidRPr="00814BC0" w:rsidRDefault="00DA6CAE" w:rsidP="005D2013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07BE509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0E7125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117816B" w14:textId="77777777" w:rsidR="00DA6CAE" w:rsidRPr="00814BC0" w:rsidRDefault="00DA6CAE" w:rsidP="00814BC0">
            <w:pPr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14:paraId="0A200F27" w14:textId="77777777" w:rsidTr="00E36D28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E3FD51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Государственные услуги общего характера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87A000A" w14:textId="0A11B711" w:rsidR="00DA6CAE" w:rsidRPr="00814BC0" w:rsidRDefault="00E36D28" w:rsidP="005D20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1 010 605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B6063E4" w14:textId="6A30B8FE" w:rsidR="00DA6CAE" w:rsidRPr="00814BC0" w:rsidRDefault="009A1F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B485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B4856">
              <w:rPr>
                <w:rFonts w:ascii="Times New Roman" w:hAnsi="Times New Roman"/>
                <w:color w:val="000000"/>
                <w:sz w:val="28"/>
                <w:szCs w:val="28"/>
              </w:rPr>
              <w:t>36 194,3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BE4D6A8" w14:textId="20F7271A" w:rsidR="00DA6CAE" w:rsidRPr="00814BC0" w:rsidRDefault="00E36D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1 224 417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50BA0AE" w14:textId="34E2E261" w:rsidR="00DA6CAE" w:rsidRPr="00814BC0" w:rsidRDefault="00E36D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1 302 237</w:t>
            </w:r>
          </w:p>
        </w:tc>
      </w:tr>
      <w:tr w:rsidR="00DA6CAE" w:rsidRPr="0048214F" w14:paraId="4FA00B4D" w14:textId="77777777" w:rsidTr="00E36D28">
        <w:trPr>
          <w:trHeight w:val="466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1F9C7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Оборона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007FA06" w14:textId="561F790A" w:rsidR="00DA6CAE" w:rsidRPr="00814BC0" w:rsidRDefault="00E36D28" w:rsidP="005D20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26 461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D0F6A88" w14:textId="26658552" w:rsidR="00DA6CAE" w:rsidRPr="00814BC0" w:rsidRDefault="009A1F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26 820,3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376BFA4" w14:textId="4315488D" w:rsidR="00DA6CAE" w:rsidRPr="00814BC0" w:rsidRDefault="00E36D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27 209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DA2F50E" w14:textId="2D006D26" w:rsidR="00DA6CAE" w:rsidRPr="00814BC0" w:rsidRDefault="00E36D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31 409</w:t>
            </w:r>
          </w:p>
        </w:tc>
      </w:tr>
      <w:tr w:rsidR="00DA6CAE" w:rsidRPr="0048214F" w14:paraId="000D9A96" w14:textId="77777777" w:rsidTr="00E36D28">
        <w:trPr>
          <w:trHeight w:val="48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E746B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62518D7" w14:textId="0008D032" w:rsidR="00DA6CAE" w:rsidRPr="00814BC0" w:rsidRDefault="00E36D28" w:rsidP="005D20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6 500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836E67F" w14:textId="743E5445" w:rsidR="00DA6CAE" w:rsidRPr="00814BC0" w:rsidRDefault="009A1FB2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6 500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D354950" w14:textId="7F16ECBF" w:rsidR="00DA6CAE" w:rsidRPr="00814BC0" w:rsidRDefault="00E36D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8 600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04A5E39" w14:textId="474046A9" w:rsidR="00DA6CAE" w:rsidRPr="00814BC0" w:rsidRDefault="00E36D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9 800</w:t>
            </w:r>
          </w:p>
        </w:tc>
      </w:tr>
      <w:tr w:rsidR="00DA6CAE" w:rsidRPr="0048214F" w14:paraId="740FD5BE" w14:textId="77777777" w:rsidTr="00E36D28">
        <w:trPr>
          <w:trHeight w:val="35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012DC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9103567" w14:textId="77777777" w:rsidR="00DA6CAE" w:rsidRPr="00814BC0" w:rsidRDefault="00DA6CAE" w:rsidP="005D20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DDD695C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21FF06C" w14:textId="77777777" w:rsidR="00DA6CAE" w:rsidRPr="00814BC0" w:rsidRDefault="00DA6CAE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E573EC4" w14:textId="77777777" w:rsidR="00DA6CAE" w:rsidRPr="00814BC0" w:rsidRDefault="00DA6CA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A6CAE" w:rsidRPr="0048214F" w14:paraId="16496C4E" w14:textId="77777777" w:rsidTr="00E36D28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7D3A2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Социальная помощь и социальное обеспечение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CEC032" w14:textId="49ED54FC" w:rsidR="00DA6CAE" w:rsidRPr="00814BC0" w:rsidRDefault="00E36D28" w:rsidP="005D20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1 080 294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5B02FE8" w14:textId="75A506A3" w:rsidR="00DA6CAE" w:rsidRPr="00814BC0" w:rsidRDefault="00BD52BF" w:rsidP="00EC0D9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1 102 863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32AA6C7" w14:textId="0722B361" w:rsidR="00DA6CAE" w:rsidRPr="00814BC0" w:rsidRDefault="00E36D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877 111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64D15C8" w14:textId="53210056" w:rsidR="00DA6CAE" w:rsidRPr="00814BC0" w:rsidRDefault="00E36D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1 056 407</w:t>
            </w:r>
          </w:p>
        </w:tc>
      </w:tr>
      <w:tr w:rsidR="00DA6CAE" w:rsidRPr="0048214F" w14:paraId="140970F9" w14:textId="77777777" w:rsidTr="00E36D28">
        <w:trPr>
          <w:trHeight w:val="305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CAD3A" w14:textId="77777777" w:rsidR="00DA6CAE" w:rsidRPr="0048214F" w:rsidRDefault="00DA6CAE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C1E4915" w14:textId="1100E337" w:rsidR="00DA6CAE" w:rsidRPr="00814BC0" w:rsidRDefault="00E36D28" w:rsidP="005D20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709 235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0E6A19E" w14:textId="1C20DFB1" w:rsidR="00DA6CAE" w:rsidRPr="00814BC0" w:rsidRDefault="00BD52BF" w:rsidP="00E749D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1 121 265,5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AD2EEF4" w14:textId="7696FA7E" w:rsidR="00DA6CAE" w:rsidRPr="00814BC0" w:rsidRDefault="00E36D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310 758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9260E90" w14:textId="16A2BBE9" w:rsidR="00DA6CAE" w:rsidRPr="00814BC0" w:rsidRDefault="00E36D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411 075</w:t>
            </w:r>
          </w:p>
        </w:tc>
      </w:tr>
      <w:tr w:rsidR="00290BC7" w:rsidRPr="0048214F" w14:paraId="03A378AB" w14:textId="77777777" w:rsidTr="00E36D28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FBEF2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Культура, спорт, туризм и информационное пространство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8D367D" w14:textId="19917373" w:rsidR="00290BC7" w:rsidRPr="00814BC0" w:rsidRDefault="00E36D28" w:rsidP="005D20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634 300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D701475" w14:textId="700CCDF3" w:rsidR="00290BC7" w:rsidRPr="00814BC0" w:rsidRDefault="009A1FB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BD52BF">
              <w:rPr>
                <w:rFonts w:ascii="Times New Roman" w:hAnsi="Times New Roman"/>
                <w:color w:val="000000"/>
                <w:sz w:val="28"/>
                <w:szCs w:val="28"/>
              </w:rPr>
              <w:t>78 850,6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FCD8512" w14:textId="52EC70A3" w:rsidR="00290BC7" w:rsidRPr="00814BC0" w:rsidRDefault="00E36D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654 660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A770910" w14:textId="0C78230D" w:rsidR="00290BC7" w:rsidRPr="00814BC0" w:rsidRDefault="00E36D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903 953</w:t>
            </w:r>
          </w:p>
        </w:tc>
      </w:tr>
      <w:tr w:rsidR="000B4856" w:rsidRPr="0048214F" w14:paraId="5ACA3363" w14:textId="77777777" w:rsidTr="00E36D28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16B5F7" w14:textId="2230A95E" w:rsidR="000B4856" w:rsidRPr="0048214F" w:rsidRDefault="000B4856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B4856">
              <w:rPr>
                <w:rFonts w:ascii="Times New Roman" w:hAnsi="Times New Roman"/>
                <w:color w:val="000000"/>
              </w:rPr>
              <w:t>Топливно-энергетический комплекс и недропользование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E4F85B1" w14:textId="77777777" w:rsidR="000B4856" w:rsidRDefault="000B4856" w:rsidP="005D20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BC8C3A6" w14:textId="426D0998" w:rsidR="000B4856" w:rsidRDefault="000B48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00683CE" w14:textId="77777777" w:rsidR="000B4856" w:rsidRDefault="000B48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4FB6123" w14:textId="77777777" w:rsidR="000B4856" w:rsidRDefault="000B485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745D93D7" w14:textId="77777777" w:rsidTr="00E36D28">
        <w:trPr>
          <w:trHeight w:val="48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8E108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9BDD07D" w14:textId="5608F86B" w:rsidR="00290BC7" w:rsidRPr="00814BC0" w:rsidRDefault="00E36D28" w:rsidP="005D201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111 295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1F42A6B" w14:textId="73D8DBF7" w:rsidR="00290BC7" w:rsidRPr="00814BC0" w:rsidRDefault="00BD52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256 214,2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F0C30FF" w14:textId="0FF3E78F" w:rsidR="00290BC7" w:rsidRPr="00814BC0" w:rsidRDefault="00E36D28" w:rsidP="00905A5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116 009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1C09695" w14:textId="46773197" w:rsidR="00290BC7" w:rsidRPr="00814BC0" w:rsidRDefault="00E36D28" w:rsidP="0091444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127 071</w:t>
            </w:r>
          </w:p>
        </w:tc>
      </w:tr>
      <w:tr w:rsidR="00290BC7" w:rsidRPr="0048214F" w14:paraId="4C70B8BB" w14:textId="77777777" w:rsidTr="00E36D28">
        <w:trPr>
          <w:trHeight w:val="50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D8469" w14:textId="77777777" w:rsidR="00290BC7" w:rsidRPr="0048214F" w:rsidRDefault="00290BC7" w:rsidP="00362FB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CCD79CC" w14:textId="352CA503" w:rsidR="00290BC7" w:rsidRPr="00814BC0" w:rsidRDefault="00E36D2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20 624 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1C67628" w14:textId="3590EF4D" w:rsidR="00290BC7" w:rsidRPr="00814BC0" w:rsidRDefault="00BD52B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25 060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5AF975A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C4E21BA" w14:textId="77777777" w:rsidR="00290BC7" w:rsidRPr="00814BC0" w:rsidRDefault="00290BC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F1A6D4A" w14:textId="77777777" w:rsidTr="00E36D28">
        <w:trPr>
          <w:trHeight w:val="370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BC7CF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Транспорт и коммуникации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0DD1CEE" w14:textId="0B50B940" w:rsidR="00290BC7" w:rsidRPr="00814BC0" w:rsidRDefault="00E36D28" w:rsidP="005D20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923 217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DAB89F1" w14:textId="0BEF665F" w:rsidR="00290BC7" w:rsidRPr="00814BC0" w:rsidRDefault="00BD52BF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1 065 555,1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8D78DDD" w14:textId="253ADF7B" w:rsidR="00290BC7" w:rsidRPr="00814BC0" w:rsidRDefault="00E36D28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56 000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06A0A50" w14:textId="7446DDB9" w:rsidR="00290BC7" w:rsidRPr="00814BC0" w:rsidRDefault="00E36D28" w:rsidP="00A76D5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56 000</w:t>
            </w:r>
          </w:p>
        </w:tc>
      </w:tr>
      <w:tr w:rsidR="00290BC7" w:rsidRPr="0048214F" w14:paraId="06172EDE" w14:textId="77777777" w:rsidTr="00E36D28">
        <w:trPr>
          <w:trHeight w:val="453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DF7BA4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Прочие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F96E832" w14:textId="2F2D9974" w:rsidR="00290BC7" w:rsidRPr="00814BC0" w:rsidRDefault="00E36D28" w:rsidP="005D20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324 652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B5680AF" w14:textId="03DF713F" w:rsidR="00290BC7" w:rsidRPr="00814BC0" w:rsidRDefault="00BD52BF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468 106,4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0938E18" w14:textId="77D64243" w:rsidR="00290BC7" w:rsidRPr="00814BC0" w:rsidRDefault="00E36D28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92 681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7BF045D" w14:textId="7BCC2ADA" w:rsidR="00290BC7" w:rsidRPr="00814BC0" w:rsidRDefault="00E36D28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90 441</w:t>
            </w:r>
          </w:p>
        </w:tc>
      </w:tr>
      <w:tr w:rsidR="00290BC7" w:rsidRPr="0048214F" w14:paraId="73522E71" w14:textId="77777777" w:rsidTr="00E36D28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DAE46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Обслуживание долга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C3930B" w14:textId="17D9E3C0" w:rsidR="00290BC7" w:rsidRPr="00814BC0" w:rsidRDefault="00E36D28" w:rsidP="005D2013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26 327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DECB7C7" w14:textId="2F10A6BD" w:rsidR="00290BC7" w:rsidRPr="00814BC0" w:rsidRDefault="009A1FB2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26 327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D5342A1" w14:textId="0FC7C922" w:rsidR="00290BC7" w:rsidRPr="00814BC0" w:rsidRDefault="00E36D28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30 539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E30058F" w14:textId="47877BCE" w:rsidR="00290BC7" w:rsidRPr="00814BC0" w:rsidRDefault="00E36D28" w:rsidP="0091444B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33 593</w:t>
            </w:r>
          </w:p>
        </w:tc>
      </w:tr>
      <w:tr w:rsidR="00290BC7" w:rsidRPr="0048214F" w14:paraId="51882BC3" w14:textId="77777777" w:rsidTr="00E36D28">
        <w:trPr>
          <w:trHeight w:val="1074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CC89AE" w14:textId="638583E8" w:rsidR="00290BC7" w:rsidRPr="0048214F" w:rsidRDefault="00E36D28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Поступление займов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BCAAFF3" w14:textId="7BC9D20C" w:rsidR="00290BC7" w:rsidRPr="00814BC0" w:rsidRDefault="00E36D28" w:rsidP="005D201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493 558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9CCF204" w14:textId="7D013C97" w:rsidR="00290BC7" w:rsidRPr="00814BC0" w:rsidRDefault="009A1FB2" w:rsidP="00E749D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493 558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66D5D4B" w14:textId="4A1B0C4C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CA0D7EB" w14:textId="0600A0F4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66E908CB" w14:textId="77777777" w:rsidTr="00E36D28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003A610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Бюджетные кредиты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06A5ED" w14:textId="0A343628" w:rsidR="00290BC7" w:rsidRPr="00814BC0" w:rsidRDefault="00E36D28" w:rsidP="003773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129 375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5186784" w14:textId="6D697887" w:rsidR="00290BC7" w:rsidRPr="00814BC0" w:rsidRDefault="009A1FB2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129 375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447F472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7796373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03C95BCD" w14:textId="77777777" w:rsidTr="00E36D28">
        <w:trPr>
          <w:trHeight w:val="281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50341AB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приобретение финансовых активов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38FB0281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09BF059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496045DF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0D65570E" w14:textId="77777777" w:rsidR="00290BC7" w:rsidRPr="00814BC0" w:rsidRDefault="00290BC7" w:rsidP="00814BC0">
            <w:pPr>
              <w:spacing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90BC7" w:rsidRPr="0048214F" w14:paraId="2EFFB6F3" w14:textId="77777777" w:rsidTr="00E36D28">
        <w:trPr>
          <w:trHeight w:val="502"/>
        </w:trPr>
        <w:tc>
          <w:tcPr>
            <w:tcW w:w="36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ED38549" w14:textId="77777777" w:rsidR="00290BC7" w:rsidRPr="0048214F" w:rsidRDefault="00290BC7" w:rsidP="00956D5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214F">
              <w:rPr>
                <w:rFonts w:ascii="Times New Roman" w:hAnsi="Times New Roman"/>
                <w:color w:val="000000"/>
              </w:rPr>
              <w:t>Погашение займов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73AD3C19" w14:textId="4A80F2CC" w:rsidR="00290BC7" w:rsidRPr="00814BC0" w:rsidRDefault="00E36D28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471 118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7E79194" w14:textId="10894A8F" w:rsidR="00290BC7" w:rsidRPr="00814BC0" w:rsidRDefault="009A1FB2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471 118</w:t>
            </w:r>
          </w:p>
        </w:tc>
        <w:tc>
          <w:tcPr>
            <w:tcW w:w="1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69C8B667" w14:textId="6C92E103" w:rsidR="00290BC7" w:rsidRPr="00814BC0" w:rsidRDefault="00E36D28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428 017</w:t>
            </w:r>
          </w:p>
        </w:tc>
        <w:tc>
          <w:tcPr>
            <w:tcW w:w="14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9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40A6CE0" w14:textId="77777777" w:rsidR="00290BC7" w:rsidRPr="00814BC0" w:rsidRDefault="00290BC7" w:rsidP="00956D5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231A5F7F" w14:textId="77777777" w:rsidR="00545D09" w:rsidRDefault="00545D09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5CE4F19" w14:textId="6981C0CC" w:rsidR="005C209C" w:rsidRPr="00745D18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745D18">
        <w:rPr>
          <w:rFonts w:ascii="Arial" w:hAnsi="Arial" w:cs="Arial"/>
          <w:b/>
          <w:bCs/>
          <w:sz w:val="32"/>
        </w:rPr>
        <w:t xml:space="preserve">Целевые трансферты и бюджетные кредиты </w:t>
      </w:r>
      <w:r w:rsidRPr="00745D18">
        <w:rPr>
          <w:rFonts w:ascii="Arial" w:hAnsi="Arial" w:cs="Arial"/>
          <w:b/>
          <w:bCs/>
          <w:sz w:val="32"/>
        </w:rPr>
        <w:br/>
        <w:t xml:space="preserve">бюджету </w:t>
      </w:r>
      <w:r>
        <w:rPr>
          <w:rFonts w:ascii="Arial" w:hAnsi="Arial" w:cs="Arial"/>
          <w:b/>
          <w:bCs/>
          <w:sz w:val="32"/>
        </w:rPr>
        <w:t>района имени Габита Мусрепова на 20</w:t>
      </w:r>
      <w:r w:rsidR="00EC11C7">
        <w:rPr>
          <w:rFonts w:ascii="Arial" w:hAnsi="Arial" w:cs="Arial"/>
          <w:b/>
          <w:bCs/>
          <w:sz w:val="32"/>
        </w:rPr>
        <w:t>2</w:t>
      </w:r>
      <w:r w:rsidR="00E36D28">
        <w:rPr>
          <w:rFonts w:ascii="Arial" w:hAnsi="Arial" w:cs="Arial"/>
          <w:b/>
          <w:bCs/>
          <w:sz w:val="32"/>
        </w:rPr>
        <w:t>3</w:t>
      </w:r>
      <w:r>
        <w:rPr>
          <w:rFonts w:ascii="Arial" w:hAnsi="Arial" w:cs="Arial"/>
          <w:b/>
          <w:bCs/>
          <w:sz w:val="32"/>
        </w:rPr>
        <w:t xml:space="preserve"> год</w:t>
      </w:r>
    </w:p>
    <w:p w14:paraId="16BD4242" w14:textId="77777777" w:rsidR="005C209C" w:rsidRPr="00283ADD" w:rsidRDefault="005C209C" w:rsidP="005C209C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8"/>
        </w:rPr>
        <w:t>т</w:t>
      </w:r>
      <w:r w:rsidRPr="00876E8C">
        <w:rPr>
          <w:rFonts w:ascii="Arial" w:hAnsi="Arial" w:cs="Arial"/>
          <w:bCs/>
          <w:sz w:val="28"/>
        </w:rPr>
        <w:t>ыс.тенге</w:t>
      </w:r>
    </w:p>
    <w:tbl>
      <w:tblPr>
        <w:tblpPr w:leftFromText="181" w:rightFromText="181" w:vertAnchor="text" w:tblpY="1"/>
        <w:tblOverlap w:val="never"/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1"/>
        <w:gridCol w:w="1845"/>
      </w:tblGrid>
      <w:tr w:rsidR="005C209C" w:rsidRPr="0048214F" w14:paraId="253FAD0E" w14:textId="77777777" w:rsidTr="00621E51">
        <w:trPr>
          <w:trHeight w:val="64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39F16" w14:textId="77777777"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Наименование</w:t>
            </w:r>
          </w:p>
        </w:tc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99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B0947" w14:textId="77777777" w:rsidR="005C209C" w:rsidRPr="0048214F" w:rsidRDefault="005C209C" w:rsidP="00621E5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Сумма, </w:t>
            </w:r>
            <w:r w:rsidRPr="0048214F">
              <w:rPr>
                <w:rFonts w:ascii="Arial" w:hAnsi="Arial" w:cs="Arial"/>
                <w:sz w:val="24"/>
              </w:rPr>
              <w:t xml:space="preserve"> (тыс.тенге)</w:t>
            </w:r>
          </w:p>
        </w:tc>
      </w:tr>
    </w:tbl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3"/>
        <w:gridCol w:w="1843"/>
      </w:tblGrid>
      <w:tr w:rsidR="00470B2A" w:rsidRPr="00470B2A" w14:paraId="2E265E5E" w14:textId="77777777" w:rsidTr="00470B2A">
        <w:trPr>
          <w:trHeight w:val="438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16DEB7C6" w14:textId="77777777"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Всего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793CD78E" w14:textId="0B153ACA" w:rsidR="00470B2A" w:rsidRPr="00470B2A" w:rsidRDefault="005D2013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1 834 563</w:t>
            </w:r>
          </w:p>
        </w:tc>
      </w:tr>
      <w:tr w:rsidR="00470B2A" w:rsidRPr="00470B2A" w14:paraId="5C027D95" w14:textId="77777777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10FF18B0" w14:textId="77777777" w:rsidR="00470B2A" w:rsidRPr="00470B2A" w:rsidRDefault="00470B2A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color w:val="000000"/>
                <w:sz w:val="28"/>
              </w:rPr>
              <w:t>в том числе: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2562D7EE" w14:textId="77777777"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70B2A" w:rsidRPr="00470B2A" w14:paraId="4B0084DC" w14:textId="77777777" w:rsidTr="00470B2A">
        <w:trPr>
          <w:trHeight w:val="390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669898D7" w14:textId="77777777" w:rsidR="00470B2A" w:rsidRPr="00470B2A" w:rsidRDefault="00A407A6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 Из республиканского бюджета</w:t>
            </w:r>
          </w:p>
        </w:tc>
        <w:tc>
          <w:tcPr>
            <w:tcW w:w="1843" w:type="dxa"/>
            <w:shd w:val="clear" w:color="000000" w:fill="CCC0DA"/>
            <w:vAlign w:val="center"/>
            <w:hideMark/>
          </w:tcPr>
          <w:p w14:paraId="072C5689" w14:textId="77777777" w:rsidR="00470B2A" w:rsidRPr="00470B2A" w:rsidRDefault="00470B2A" w:rsidP="00541D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1C1F" w:rsidRPr="00470B2A" w14:paraId="0E0A6143" w14:textId="77777777" w:rsidTr="005D2013">
        <w:trPr>
          <w:trHeight w:val="390"/>
        </w:trPr>
        <w:tc>
          <w:tcPr>
            <w:tcW w:w="7953" w:type="dxa"/>
            <w:shd w:val="clear" w:color="000000" w:fill="CCC0DA"/>
            <w:vAlign w:val="bottom"/>
          </w:tcPr>
          <w:p w14:paraId="6DF5C383" w14:textId="0473373F" w:rsidR="00EF1C1F" w:rsidRPr="00EF1C1F" w:rsidRDefault="005D2013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Реконструкция Дом культуры в с.Привольное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085A5F65" w14:textId="4F76550F" w:rsidR="00EF1C1F" w:rsidRPr="00EF1C1F" w:rsidRDefault="005D2013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196 276</w:t>
            </w:r>
          </w:p>
        </w:tc>
      </w:tr>
      <w:tr w:rsidR="00D56625" w:rsidRPr="00470B2A" w14:paraId="24581853" w14:textId="77777777" w:rsidTr="005D2013">
        <w:trPr>
          <w:trHeight w:val="390"/>
        </w:trPr>
        <w:tc>
          <w:tcPr>
            <w:tcW w:w="7953" w:type="dxa"/>
            <w:shd w:val="clear" w:color="000000" w:fill="CCC0DA"/>
            <w:vAlign w:val="bottom"/>
          </w:tcPr>
          <w:p w14:paraId="79862658" w14:textId="50F70C4F" w:rsidR="00D56625" w:rsidRDefault="00D56625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6625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жилья коммунального жилищного фонда для социально уязвимых слоев населения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2A79F927" w14:textId="35764DBE" w:rsidR="00D56625" w:rsidRDefault="00D56625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144 000</w:t>
            </w:r>
          </w:p>
        </w:tc>
      </w:tr>
      <w:tr w:rsidR="00EF1C1F" w:rsidRPr="00470B2A" w14:paraId="18AD6757" w14:textId="77777777" w:rsidTr="005D2013">
        <w:trPr>
          <w:trHeight w:val="390"/>
        </w:trPr>
        <w:tc>
          <w:tcPr>
            <w:tcW w:w="7953" w:type="dxa"/>
            <w:shd w:val="clear" w:color="000000" w:fill="CCC0DA"/>
            <w:vAlign w:val="bottom"/>
          </w:tcPr>
          <w:p w14:paraId="3F420A53" w14:textId="25D31E7E" w:rsidR="00EF1C1F" w:rsidRPr="005D2013" w:rsidRDefault="005D2013" w:rsidP="005D2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201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 областного бюджета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6392FAD3" w14:textId="367EB186" w:rsidR="00EF1C1F" w:rsidRPr="00EF1C1F" w:rsidRDefault="00EF1C1F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C1F" w:rsidRPr="00470B2A" w14:paraId="7760BE20" w14:textId="77777777" w:rsidTr="005D2013">
        <w:trPr>
          <w:trHeight w:val="389"/>
        </w:trPr>
        <w:tc>
          <w:tcPr>
            <w:tcW w:w="7953" w:type="dxa"/>
            <w:shd w:val="clear" w:color="000000" w:fill="CCC0DA"/>
            <w:vAlign w:val="bottom"/>
          </w:tcPr>
          <w:p w14:paraId="4F6243A7" w14:textId="4AAD9807" w:rsidR="00EF1C1F" w:rsidRPr="00EF1C1F" w:rsidRDefault="005D2013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Кредитование районных (городов областного значения) </w:t>
            </w:r>
            <w:r w:rsidRPr="005D20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бюджетов на проектирование и (или) строительство жилья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07CA4FB6" w14:textId="28B4F63A" w:rsidR="00EF1C1F" w:rsidRPr="00EF1C1F" w:rsidRDefault="005D2013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364 183</w:t>
            </w:r>
          </w:p>
        </w:tc>
      </w:tr>
      <w:tr w:rsidR="00EF1C1F" w:rsidRPr="00470B2A" w14:paraId="16F0AA05" w14:textId="77777777" w:rsidTr="005D2013">
        <w:trPr>
          <w:trHeight w:val="301"/>
        </w:trPr>
        <w:tc>
          <w:tcPr>
            <w:tcW w:w="7953" w:type="dxa"/>
            <w:shd w:val="clear" w:color="000000" w:fill="CCC0DA"/>
            <w:vAlign w:val="bottom"/>
          </w:tcPr>
          <w:p w14:paraId="556AB6A1" w14:textId="04814949" w:rsidR="00EF1C1F" w:rsidRPr="00EF1C1F" w:rsidRDefault="005D2013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01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50-ти квартирного жилого дома с внешними инженерными сетями и благоустройством территории в селе Новоишимское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79ED12A1" w14:textId="3426D236" w:rsidR="00EF1C1F" w:rsidRPr="00EF1C1F" w:rsidRDefault="005D2013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73 357</w:t>
            </w:r>
          </w:p>
        </w:tc>
      </w:tr>
      <w:tr w:rsidR="00EF1C1F" w:rsidRPr="00470B2A" w14:paraId="08FBDB04" w14:textId="77777777" w:rsidTr="005D2013">
        <w:trPr>
          <w:trHeight w:val="349"/>
        </w:trPr>
        <w:tc>
          <w:tcPr>
            <w:tcW w:w="7953" w:type="dxa"/>
            <w:shd w:val="clear" w:color="000000" w:fill="CCC0DA"/>
            <w:vAlign w:val="bottom"/>
          </w:tcPr>
          <w:p w14:paraId="29B73B4A" w14:textId="5E314203" w:rsidR="00EF1C1F" w:rsidRPr="00EF1C1F" w:rsidRDefault="005D2013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013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физкультурно-оздоровительного комплекса в селе Новоишимское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756A4592" w14:textId="592E12C7" w:rsidR="00EF1C1F" w:rsidRPr="00EF1C1F" w:rsidRDefault="00D56625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D2013">
              <w:rPr>
                <w:rFonts w:ascii="Times New Roman" w:hAnsi="Times New Roman"/>
                <w:color w:val="000000"/>
                <w:sz w:val="28"/>
                <w:szCs w:val="28"/>
              </w:rPr>
              <w:t>5 000</w:t>
            </w:r>
          </w:p>
        </w:tc>
      </w:tr>
      <w:tr w:rsidR="00EF1C1F" w:rsidRPr="00470B2A" w14:paraId="5950B1D8" w14:textId="77777777" w:rsidTr="005D2013">
        <w:trPr>
          <w:trHeight w:val="301"/>
        </w:trPr>
        <w:tc>
          <w:tcPr>
            <w:tcW w:w="7953" w:type="dxa"/>
            <w:shd w:val="clear" w:color="000000" w:fill="CCC0DA"/>
            <w:vAlign w:val="bottom"/>
          </w:tcPr>
          <w:p w14:paraId="410DEE5D" w14:textId="52F71A22" w:rsidR="00EF1C1F" w:rsidRPr="00EF1C1F" w:rsidRDefault="005D2013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013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проектно-сметной документации на строительство моста через реку Ишим к селу Бирлик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4E7E2B51" w14:textId="666BA10B" w:rsidR="00EF1C1F" w:rsidRPr="00EF1C1F" w:rsidRDefault="005D2013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50 000</w:t>
            </w:r>
          </w:p>
        </w:tc>
      </w:tr>
      <w:tr w:rsidR="00EF1C1F" w:rsidRPr="00470B2A" w14:paraId="40BBA353" w14:textId="77777777" w:rsidTr="005D2013">
        <w:trPr>
          <w:trHeight w:val="390"/>
        </w:trPr>
        <w:tc>
          <w:tcPr>
            <w:tcW w:w="7953" w:type="dxa"/>
            <w:shd w:val="clear" w:color="000000" w:fill="CCC0DA"/>
            <w:vAlign w:val="bottom"/>
          </w:tcPr>
          <w:p w14:paraId="07C38922" w14:textId="50A93D59" w:rsidR="00EF1C1F" w:rsidRPr="00EF1C1F" w:rsidRDefault="005D2013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013">
              <w:rPr>
                <w:rFonts w:ascii="Times New Roman" w:hAnsi="Times New Roman"/>
                <w:color w:val="000000"/>
                <w:sz w:val="28"/>
                <w:szCs w:val="28"/>
              </w:rPr>
              <w:t>Реконструкция Дома Культуры в селе Привольное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737092C6" w14:textId="4876722F" w:rsidR="00EF1C1F" w:rsidRPr="00EF1C1F" w:rsidRDefault="005D2013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33 964</w:t>
            </w:r>
          </w:p>
        </w:tc>
      </w:tr>
      <w:tr w:rsidR="00EF1C1F" w:rsidRPr="00470B2A" w14:paraId="3A55B785" w14:textId="77777777" w:rsidTr="005D2013">
        <w:trPr>
          <w:trHeight w:val="387"/>
        </w:trPr>
        <w:tc>
          <w:tcPr>
            <w:tcW w:w="7953" w:type="dxa"/>
            <w:shd w:val="clear" w:color="000000" w:fill="CCC0DA"/>
            <w:vAlign w:val="bottom"/>
          </w:tcPr>
          <w:p w14:paraId="7975887B" w14:textId="472694D8" w:rsidR="00EF1C1F" w:rsidRPr="00EF1C1F" w:rsidRDefault="005D2013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013">
              <w:rPr>
                <w:rFonts w:ascii="Times New Roman" w:hAnsi="Times New Roman"/>
                <w:color w:val="000000"/>
                <w:sz w:val="28"/>
                <w:szCs w:val="28"/>
              </w:rPr>
              <w:t>Средний ремонт дорог села Червонное Червонного сельского округа  района имени Габита Мусрепова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2D01D504" w14:textId="26D73A76" w:rsidR="00EF1C1F" w:rsidRPr="00EF1C1F" w:rsidRDefault="005D2013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166 617</w:t>
            </w:r>
          </w:p>
        </w:tc>
      </w:tr>
      <w:tr w:rsidR="00EF1C1F" w:rsidRPr="00470B2A" w14:paraId="130DAB35" w14:textId="77777777" w:rsidTr="005D2013">
        <w:trPr>
          <w:trHeight w:val="390"/>
        </w:trPr>
        <w:tc>
          <w:tcPr>
            <w:tcW w:w="7953" w:type="dxa"/>
            <w:shd w:val="clear" w:color="000000" w:fill="CCC0DA"/>
            <w:vAlign w:val="bottom"/>
          </w:tcPr>
          <w:p w14:paraId="056E4495" w14:textId="2C72C4DA" w:rsidR="00EF1C1F" w:rsidRPr="00EF1C1F" w:rsidRDefault="005D2013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2013">
              <w:rPr>
                <w:rFonts w:ascii="Times New Roman" w:hAnsi="Times New Roman"/>
                <w:color w:val="000000"/>
                <w:sz w:val="28"/>
                <w:szCs w:val="28"/>
              </w:rPr>
              <w:t>Средний ремонт внутрипоселковых дорог в селе Пески Червонного сельского округа района имени Габита Мусрепова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7249C4BE" w14:textId="5F528B4B" w:rsidR="00EF1C1F" w:rsidRPr="00EF1C1F" w:rsidRDefault="005D2013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16 445</w:t>
            </w:r>
          </w:p>
        </w:tc>
      </w:tr>
      <w:tr w:rsidR="00EF1C1F" w:rsidRPr="00470B2A" w14:paraId="0A887843" w14:textId="77777777" w:rsidTr="005D2013">
        <w:trPr>
          <w:trHeight w:val="390"/>
        </w:trPr>
        <w:tc>
          <w:tcPr>
            <w:tcW w:w="7953" w:type="dxa"/>
            <w:shd w:val="clear" w:color="000000" w:fill="CCC0DA"/>
            <w:vAlign w:val="bottom"/>
          </w:tcPr>
          <w:p w14:paraId="0E6DBF3D" w14:textId="07EAEB85" w:rsidR="00EF1C1F" w:rsidRPr="00EF1C1F" w:rsidRDefault="009A1FB2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Средний ремонт дороги районного значения Шукырколь -Андреевка-Раи совка 0-13,5км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234E365E" w14:textId="46666C65" w:rsidR="00EF1C1F" w:rsidRPr="00EF1C1F" w:rsidRDefault="009A1FB2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250 000</w:t>
            </w:r>
          </w:p>
        </w:tc>
      </w:tr>
      <w:tr w:rsidR="00EF1C1F" w:rsidRPr="00470B2A" w14:paraId="60D9CEBD" w14:textId="77777777" w:rsidTr="005D2013">
        <w:trPr>
          <w:trHeight w:val="390"/>
        </w:trPr>
        <w:tc>
          <w:tcPr>
            <w:tcW w:w="7953" w:type="dxa"/>
            <w:shd w:val="clear" w:color="000000" w:fill="CCC0DA"/>
          </w:tcPr>
          <w:p w14:paraId="307A5A16" w14:textId="16915169" w:rsidR="00EF1C1F" w:rsidRPr="00EF1C1F" w:rsidRDefault="009A1FB2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Средний ремонт дороги районного значения Шукырколь -Андреевка-Раисовка 13,51-24,11 км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60DEDD39" w14:textId="475FBC3C" w:rsidR="00EF1C1F" w:rsidRPr="00EF1C1F" w:rsidRDefault="009A1FB2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250 000</w:t>
            </w:r>
          </w:p>
        </w:tc>
      </w:tr>
      <w:tr w:rsidR="00EF1C1F" w:rsidRPr="00470B2A" w14:paraId="1975C92A" w14:textId="77777777" w:rsidTr="005D2013">
        <w:trPr>
          <w:trHeight w:val="477"/>
        </w:trPr>
        <w:tc>
          <w:tcPr>
            <w:tcW w:w="7953" w:type="dxa"/>
            <w:shd w:val="clear" w:color="000000" w:fill="CCC0DA"/>
            <w:vAlign w:val="bottom"/>
          </w:tcPr>
          <w:p w14:paraId="1EDD0C3E" w14:textId="272023F3" w:rsidR="00EF1C1F" w:rsidRPr="00EF1C1F" w:rsidRDefault="009A1FB2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кадастрового плана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212B695D" w14:textId="2E60C5E7" w:rsidR="00EF1C1F" w:rsidRPr="00EF1C1F" w:rsidRDefault="00215624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25 060</w:t>
            </w:r>
          </w:p>
        </w:tc>
      </w:tr>
      <w:tr w:rsidR="00EF1C1F" w:rsidRPr="00470B2A" w14:paraId="34BB3F58" w14:textId="77777777" w:rsidTr="005D2013">
        <w:trPr>
          <w:trHeight w:val="390"/>
        </w:trPr>
        <w:tc>
          <w:tcPr>
            <w:tcW w:w="7953" w:type="dxa"/>
            <w:shd w:val="clear" w:color="000000" w:fill="CCC0DA"/>
            <w:vAlign w:val="bottom"/>
          </w:tcPr>
          <w:p w14:paraId="56B30275" w14:textId="1D9FCAB3" w:rsidR="00EF1C1F" w:rsidRPr="00EF1C1F" w:rsidRDefault="009A1FB2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Переселение лиц для повышения мобильности рабочей силы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2C72372B" w14:textId="57C94251" w:rsidR="00EF1C1F" w:rsidRPr="00EF1C1F" w:rsidRDefault="009A1FB2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236 000</w:t>
            </w:r>
          </w:p>
        </w:tc>
      </w:tr>
      <w:tr w:rsidR="00EF1C1F" w:rsidRPr="00470B2A" w14:paraId="0ED208A5" w14:textId="77777777" w:rsidTr="005D2013">
        <w:trPr>
          <w:trHeight w:val="379"/>
        </w:trPr>
        <w:tc>
          <w:tcPr>
            <w:tcW w:w="7953" w:type="dxa"/>
            <w:shd w:val="clear" w:color="000000" w:fill="CCC0DA"/>
            <w:vAlign w:val="bottom"/>
          </w:tcPr>
          <w:p w14:paraId="0E79DAD4" w14:textId="537AA297" w:rsidR="00EF1C1F" w:rsidRPr="00EF1C1F" w:rsidRDefault="009A1FB2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гигиеническими средствами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73CCB1E8" w14:textId="214D6D1B" w:rsidR="00EF1C1F" w:rsidRPr="00EF1C1F" w:rsidRDefault="009A1FB2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22 722</w:t>
            </w:r>
          </w:p>
        </w:tc>
      </w:tr>
      <w:tr w:rsidR="00D56625" w:rsidRPr="00470B2A" w14:paraId="0D973480" w14:textId="77777777" w:rsidTr="005D2013">
        <w:trPr>
          <w:trHeight w:val="379"/>
        </w:trPr>
        <w:tc>
          <w:tcPr>
            <w:tcW w:w="7953" w:type="dxa"/>
            <w:shd w:val="clear" w:color="000000" w:fill="CCC0DA"/>
            <w:vAlign w:val="bottom"/>
          </w:tcPr>
          <w:p w14:paraId="7566F657" w14:textId="217E8DEC" w:rsidR="00D56625" w:rsidRDefault="00D56625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6625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канализационных сетей и очистных сооружений в селе Новоишимское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0A056F9B" w14:textId="1D63E953" w:rsidR="00D56625" w:rsidRDefault="00D56625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166 285,6</w:t>
            </w:r>
          </w:p>
        </w:tc>
      </w:tr>
      <w:tr w:rsidR="00D56625" w:rsidRPr="00470B2A" w14:paraId="0A0F8464" w14:textId="77777777" w:rsidTr="005D2013">
        <w:trPr>
          <w:trHeight w:val="379"/>
        </w:trPr>
        <w:tc>
          <w:tcPr>
            <w:tcW w:w="7953" w:type="dxa"/>
            <w:shd w:val="clear" w:color="000000" w:fill="CCC0DA"/>
            <w:vAlign w:val="bottom"/>
          </w:tcPr>
          <w:p w14:paraId="6ECCF9F9" w14:textId="7DBDE493" w:rsidR="00D56625" w:rsidRDefault="00D56625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6625">
              <w:rPr>
                <w:rFonts w:ascii="Times New Roman" w:hAnsi="Times New Roman"/>
                <w:color w:val="000000"/>
                <w:sz w:val="28"/>
                <w:szCs w:val="28"/>
              </w:rPr>
              <w:t>Пуско-наладочные работы по проекту «Строительство канализационных сетей и очистных сооружений в селе Новоишимское»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489EAAE9" w14:textId="31D2914E" w:rsidR="00D56625" w:rsidRDefault="00D56625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56 381,2</w:t>
            </w:r>
          </w:p>
        </w:tc>
      </w:tr>
      <w:tr w:rsidR="00D56625" w:rsidRPr="00470B2A" w14:paraId="39D93D6A" w14:textId="77777777" w:rsidTr="005D2013">
        <w:trPr>
          <w:trHeight w:val="379"/>
        </w:trPr>
        <w:tc>
          <w:tcPr>
            <w:tcW w:w="7953" w:type="dxa"/>
            <w:shd w:val="clear" w:color="000000" w:fill="CCC0DA"/>
            <w:vAlign w:val="bottom"/>
          </w:tcPr>
          <w:p w14:paraId="60FA04FC" w14:textId="276F6AF9" w:rsidR="00D56625" w:rsidRDefault="00D56625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6625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системы водоснабжения в селе Ставрополка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729E3161" w14:textId="745EF613" w:rsidR="00D56625" w:rsidRDefault="00D56625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1 626,8</w:t>
            </w:r>
          </w:p>
        </w:tc>
      </w:tr>
      <w:tr w:rsidR="00D56625" w:rsidRPr="00470B2A" w14:paraId="20583072" w14:textId="77777777" w:rsidTr="005D2013">
        <w:trPr>
          <w:trHeight w:val="379"/>
        </w:trPr>
        <w:tc>
          <w:tcPr>
            <w:tcW w:w="7953" w:type="dxa"/>
            <w:shd w:val="clear" w:color="000000" w:fill="CCC0DA"/>
            <w:vAlign w:val="bottom"/>
          </w:tcPr>
          <w:p w14:paraId="3973914B" w14:textId="304FF239" w:rsidR="00D56625" w:rsidRDefault="00D56625" w:rsidP="00EF1C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6625">
              <w:rPr>
                <w:rFonts w:ascii="Times New Roman" w:hAnsi="Times New Roman"/>
                <w:color w:val="000000"/>
                <w:sz w:val="28"/>
                <w:szCs w:val="28"/>
              </w:rPr>
              <w:t>Текущий ремонт здания клуба села Червонное района имени Габита Мусрепова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2199B241" w14:textId="55BF0047" w:rsidR="00D56625" w:rsidRDefault="00D56625" w:rsidP="00EF1C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30 000</w:t>
            </w:r>
          </w:p>
        </w:tc>
      </w:tr>
      <w:tr w:rsidR="00215624" w:rsidRPr="00470B2A" w14:paraId="7B32C595" w14:textId="77777777" w:rsidTr="00A255FD">
        <w:trPr>
          <w:trHeight w:val="379"/>
        </w:trPr>
        <w:tc>
          <w:tcPr>
            <w:tcW w:w="7953" w:type="dxa"/>
            <w:shd w:val="clear" w:color="000000" w:fill="CCC0DA"/>
          </w:tcPr>
          <w:p w14:paraId="3C938EBB" w14:textId="012A8C69" w:rsidR="00215624" w:rsidRPr="00215624" w:rsidRDefault="00215624" w:rsidP="002156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624">
              <w:rPr>
                <w:rFonts w:ascii="Times New Roman" w:hAnsi="Times New Roman"/>
                <w:sz w:val="28"/>
                <w:szCs w:val="28"/>
              </w:rPr>
              <w:t>Средний ремонт автомобильной дороги районного значения КТМС-247 «Подъезд к с. Бирликское через Березовку» км 6,4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03D771BB" w14:textId="146D564C" w:rsidR="00215624" w:rsidRDefault="00215624" w:rsidP="002156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100 000</w:t>
            </w:r>
          </w:p>
        </w:tc>
      </w:tr>
      <w:tr w:rsidR="00215624" w:rsidRPr="00470B2A" w14:paraId="399C0BEF" w14:textId="77777777" w:rsidTr="00A255FD">
        <w:trPr>
          <w:trHeight w:val="379"/>
        </w:trPr>
        <w:tc>
          <w:tcPr>
            <w:tcW w:w="7953" w:type="dxa"/>
            <w:shd w:val="clear" w:color="000000" w:fill="CCC0DA"/>
          </w:tcPr>
          <w:p w14:paraId="6C740030" w14:textId="585955BC" w:rsidR="00215624" w:rsidRPr="00215624" w:rsidRDefault="00215624" w:rsidP="002156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624">
              <w:rPr>
                <w:rFonts w:ascii="Times New Roman" w:hAnsi="Times New Roman"/>
                <w:sz w:val="28"/>
                <w:szCs w:val="28"/>
              </w:rPr>
              <w:t>Средний ремонт внутрипоселковых дорог в селе Токсан би Нежинского сельского округа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393822CE" w14:textId="2C5C513B" w:rsidR="00215624" w:rsidRDefault="00215624" w:rsidP="002156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20 696,4</w:t>
            </w:r>
          </w:p>
        </w:tc>
      </w:tr>
      <w:tr w:rsidR="00215624" w:rsidRPr="00470B2A" w14:paraId="4A4A9F30" w14:textId="77777777" w:rsidTr="00A255FD">
        <w:trPr>
          <w:trHeight w:val="379"/>
        </w:trPr>
        <w:tc>
          <w:tcPr>
            <w:tcW w:w="7953" w:type="dxa"/>
            <w:shd w:val="clear" w:color="000000" w:fill="CCC0DA"/>
          </w:tcPr>
          <w:p w14:paraId="614F5CEC" w14:textId="763AF2F9" w:rsidR="00215624" w:rsidRPr="00215624" w:rsidRDefault="00215624" w:rsidP="002156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5624">
              <w:rPr>
                <w:rFonts w:ascii="Times New Roman" w:hAnsi="Times New Roman"/>
                <w:sz w:val="28"/>
                <w:szCs w:val="28"/>
              </w:rPr>
              <w:t>Средний ремонт внутрипоселковых дорог в селе Шоптыколь Шоптыкольского сельского округа</w:t>
            </w:r>
          </w:p>
        </w:tc>
        <w:tc>
          <w:tcPr>
            <w:tcW w:w="1843" w:type="dxa"/>
            <w:shd w:val="clear" w:color="000000" w:fill="CCC0DA"/>
            <w:vAlign w:val="bottom"/>
          </w:tcPr>
          <w:p w14:paraId="3CACBFE6" w14:textId="2F89EA95" w:rsidR="00215624" w:rsidRDefault="00215624" w:rsidP="002156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57 265,1</w:t>
            </w:r>
          </w:p>
        </w:tc>
      </w:tr>
      <w:tr w:rsidR="00766667" w:rsidRPr="00470B2A" w14:paraId="6A6C7BB1" w14:textId="77777777" w:rsidTr="00470B2A">
        <w:trPr>
          <w:trHeight w:val="765"/>
        </w:trPr>
        <w:tc>
          <w:tcPr>
            <w:tcW w:w="7953" w:type="dxa"/>
            <w:shd w:val="clear" w:color="000000" w:fill="CCC0DA"/>
            <w:vAlign w:val="center"/>
            <w:hideMark/>
          </w:tcPr>
          <w:p w14:paraId="22140B51" w14:textId="77777777" w:rsidR="00766667" w:rsidRPr="00470B2A" w:rsidRDefault="00766667" w:rsidP="00541D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470B2A">
              <w:rPr>
                <w:rFonts w:ascii="Times New Roman" w:hAnsi="Times New Roman"/>
                <w:b/>
                <w:bCs/>
                <w:color w:val="000000"/>
                <w:sz w:val="28"/>
              </w:rPr>
              <w:t>Бюджетные кредиты  из республиканского бюджета</w:t>
            </w:r>
          </w:p>
        </w:tc>
        <w:tc>
          <w:tcPr>
            <w:tcW w:w="1843" w:type="dxa"/>
            <w:shd w:val="clear" w:color="000000" w:fill="CCC0DA"/>
            <w:noWrap/>
            <w:vAlign w:val="center"/>
            <w:hideMark/>
          </w:tcPr>
          <w:p w14:paraId="7602F48B" w14:textId="4D2DDEC8" w:rsidR="00766667" w:rsidRPr="00470B2A" w:rsidRDefault="009A1FB2" w:rsidP="00541D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129 375</w:t>
            </w:r>
          </w:p>
        </w:tc>
      </w:tr>
    </w:tbl>
    <w:p w14:paraId="5ED23799" w14:textId="77777777" w:rsidR="00470268" w:rsidRDefault="00470268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41ABE3EA" w14:textId="77777777"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7A536118" w14:textId="77777777" w:rsidR="00541DDE" w:rsidRDefault="00541DDE" w:rsidP="00541DDE">
      <w:pPr>
        <w:spacing w:after="0" w:line="240" w:lineRule="auto"/>
        <w:rPr>
          <w:rFonts w:ascii="Arial" w:hAnsi="Arial" w:cs="Arial"/>
          <w:b/>
          <w:bCs/>
        </w:rPr>
      </w:pPr>
    </w:p>
    <w:p w14:paraId="6BC0D4CB" w14:textId="69054243" w:rsidR="00E749DF" w:rsidRPr="00962D2E" w:rsidRDefault="00B15A8D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962D2E">
        <w:rPr>
          <w:rFonts w:ascii="Arial" w:hAnsi="Arial" w:cs="Arial"/>
          <w:b/>
          <w:bCs/>
          <w:sz w:val="32"/>
        </w:rPr>
        <w:object w:dxaOrig="6833" w:dyaOrig="5141" w14:anchorId="4E411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433.5pt" o:ole="">
            <v:imagedata r:id="rId6" o:title=""/>
          </v:shape>
          <o:OLEObject Type="Embed" ProgID="PowerPoint.Slide.12" ShapeID="_x0000_i1025" DrawAspect="Content" ObjectID="_1749298109" r:id="rId7"/>
        </w:object>
      </w:r>
    </w:p>
    <w:p w14:paraId="5FB07258" w14:textId="77777777" w:rsidR="00ED657C" w:rsidRDefault="00ED657C" w:rsidP="00ED657C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0F1F8AE4" w14:textId="77777777" w:rsidR="005C209C" w:rsidRDefault="005C209C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1FF60A" w14:textId="77777777" w:rsidR="005A1523" w:rsidRDefault="005A1523" w:rsidP="00B47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2EB3BB" w14:textId="77777777" w:rsidR="005C209C" w:rsidRDefault="005C209C" w:rsidP="005C209C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2"/>
        </w:rPr>
      </w:pPr>
      <w:r w:rsidRPr="00E80541">
        <w:rPr>
          <w:rFonts w:ascii="Arial" w:hAnsi="Arial" w:cs="Arial"/>
          <w:b/>
          <w:bCs/>
          <w:sz w:val="36"/>
          <w:szCs w:val="32"/>
        </w:rPr>
        <w:t>Социальная сфера</w:t>
      </w:r>
    </w:p>
    <w:p w14:paraId="53B1B518" w14:textId="77777777" w:rsidR="00E17075" w:rsidRPr="00E17075" w:rsidRDefault="00E17075" w:rsidP="00E17075">
      <w:pPr>
        <w:spacing w:after="0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17075">
        <w:rPr>
          <w:rFonts w:ascii="Arial" w:hAnsi="Arial" w:cs="Arial"/>
          <w:b/>
          <w:sz w:val="32"/>
          <w:szCs w:val="32"/>
        </w:rPr>
        <w:t>Улучшение качества и уровня жизни всех граждан Казахстана – важнейшая задача в политике нашего государства.</w:t>
      </w:r>
    </w:p>
    <w:p w14:paraId="637D4158" w14:textId="7A0DBD8B" w:rsidR="005C209C" w:rsidRDefault="00B47F12" w:rsidP="00E17075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32"/>
          <w:szCs w:val="32"/>
        </w:rPr>
      </w:pPr>
      <w:r w:rsidRPr="00B47F12">
        <w:rPr>
          <w:rFonts w:ascii="Arial" w:hAnsi="Arial" w:cs="Arial"/>
          <w:b/>
          <w:bCs/>
          <w:sz w:val="32"/>
          <w:szCs w:val="32"/>
        </w:rPr>
        <w:t>В бюджете района  20</w:t>
      </w:r>
      <w:r w:rsidR="00F21717">
        <w:rPr>
          <w:rFonts w:ascii="Arial" w:hAnsi="Arial" w:cs="Arial"/>
          <w:b/>
          <w:bCs/>
          <w:sz w:val="32"/>
          <w:szCs w:val="32"/>
        </w:rPr>
        <w:t>2</w:t>
      </w:r>
      <w:r w:rsidR="009A1FB2">
        <w:rPr>
          <w:rFonts w:ascii="Arial" w:hAnsi="Arial" w:cs="Arial"/>
          <w:b/>
          <w:bCs/>
          <w:sz w:val="32"/>
          <w:szCs w:val="32"/>
        </w:rPr>
        <w:t>3</w:t>
      </w:r>
      <w:r w:rsidRPr="00B47F12">
        <w:rPr>
          <w:rFonts w:ascii="Arial" w:hAnsi="Arial" w:cs="Arial"/>
          <w:b/>
          <w:bCs/>
          <w:sz w:val="32"/>
          <w:szCs w:val="32"/>
        </w:rPr>
        <w:t xml:space="preserve"> года расходы на социальную сферу предусмотрены в сумме </w:t>
      </w:r>
      <w:r w:rsidR="00545A04">
        <w:rPr>
          <w:rFonts w:ascii="Arial" w:hAnsi="Arial" w:cs="Arial"/>
          <w:b/>
          <w:bCs/>
          <w:sz w:val="32"/>
          <w:szCs w:val="32"/>
        </w:rPr>
        <w:t>1</w:t>
      </w:r>
      <w:r w:rsidR="00774056">
        <w:rPr>
          <w:rFonts w:ascii="Arial" w:hAnsi="Arial" w:cs="Arial"/>
          <w:b/>
          <w:bCs/>
          <w:sz w:val="32"/>
          <w:szCs w:val="32"/>
        </w:rPr>
        <w:t> 720 011</w:t>
      </w:r>
      <w:r w:rsidR="009A1FB2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F12">
        <w:rPr>
          <w:rFonts w:ascii="Arial" w:hAnsi="Arial" w:cs="Arial"/>
          <w:b/>
          <w:bCs/>
          <w:sz w:val="32"/>
          <w:szCs w:val="32"/>
        </w:rPr>
        <w:t>млн.</w:t>
      </w:r>
      <w:r w:rsidR="00774056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F12">
        <w:rPr>
          <w:rFonts w:ascii="Arial" w:hAnsi="Arial" w:cs="Arial"/>
          <w:b/>
          <w:bCs/>
          <w:sz w:val="32"/>
          <w:szCs w:val="32"/>
        </w:rPr>
        <w:t>тенге</w:t>
      </w:r>
      <w:r w:rsidR="00E17075">
        <w:rPr>
          <w:rFonts w:ascii="Arial" w:hAnsi="Arial" w:cs="Arial"/>
          <w:b/>
          <w:bCs/>
          <w:sz w:val="32"/>
          <w:szCs w:val="32"/>
        </w:rPr>
        <w:t>.</w:t>
      </w:r>
      <w:r w:rsidR="00AB011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47F12">
        <w:rPr>
          <w:rFonts w:ascii="Arial" w:hAnsi="Arial" w:cs="Arial"/>
          <w:b/>
          <w:bCs/>
          <w:sz w:val="32"/>
          <w:szCs w:val="32"/>
        </w:rPr>
        <w:t>С</w:t>
      </w:r>
      <w:r w:rsidR="00AB0119">
        <w:rPr>
          <w:rFonts w:ascii="Arial" w:hAnsi="Arial" w:cs="Arial"/>
          <w:b/>
          <w:bCs/>
          <w:sz w:val="32"/>
          <w:szCs w:val="32"/>
        </w:rPr>
        <w:t>оциальный блок включае</w:t>
      </w:r>
      <w:r w:rsidR="005C209C" w:rsidRPr="00B47F12">
        <w:rPr>
          <w:rFonts w:ascii="Arial" w:hAnsi="Arial" w:cs="Arial"/>
          <w:b/>
          <w:bCs/>
          <w:sz w:val="32"/>
          <w:szCs w:val="32"/>
        </w:rPr>
        <w:t>т в себя</w:t>
      </w:r>
      <w:r w:rsidR="005C209C" w:rsidRPr="00E80541">
        <w:rPr>
          <w:rFonts w:ascii="Arial" w:hAnsi="Arial" w:cs="Arial"/>
          <w:b/>
          <w:bCs/>
          <w:sz w:val="32"/>
          <w:szCs w:val="32"/>
        </w:rPr>
        <w:t xml:space="preserve"> следующие функциональные группы:</w:t>
      </w:r>
    </w:p>
    <w:p w14:paraId="5740AED3" w14:textId="77777777" w:rsidR="005C209C" w:rsidRPr="00E80541" w:rsidRDefault="005C209C" w:rsidP="005C209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77FB708" w14:textId="77777777" w:rsidR="005C209C" w:rsidRPr="00E80541" w:rsidRDefault="005C209C" w:rsidP="005C209C">
      <w:pPr>
        <w:numPr>
          <w:ilvl w:val="1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E80541">
        <w:rPr>
          <w:rFonts w:ascii="Arial" w:hAnsi="Arial" w:cs="Arial"/>
          <w:sz w:val="32"/>
          <w:szCs w:val="32"/>
        </w:rPr>
        <w:t>Социальная помощь и социальное обеспечение</w:t>
      </w:r>
    </w:p>
    <w:p w14:paraId="299D9AB4" w14:textId="77777777" w:rsidR="005C209C" w:rsidRPr="00470268" w:rsidRDefault="005C209C" w:rsidP="00A548CB">
      <w:pPr>
        <w:numPr>
          <w:ilvl w:val="1"/>
          <w:numId w:val="1"/>
        </w:numPr>
        <w:tabs>
          <w:tab w:val="left" w:pos="4820"/>
        </w:tabs>
        <w:spacing w:after="0"/>
        <w:rPr>
          <w:rFonts w:ascii="Arial" w:hAnsi="Arial" w:cs="Arial"/>
          <w:sz w:val="28"/>
        </w:rPr>
      </w:pPr>
      <w:r w:rsidRPr="00E80541">
        <w:rPr>
          <w:rFonts w:ascii="Arial" w:hAnsi="Arial" w:cs="Arial"/>
          <w:sz w:val="32"/>
          <w:szCs w:val="32"/>
        </w:rPr>
        <w:t>Культура, спорт, туризм и информационное    пространство</w:t>
      </w:r>
      <w:r w:rsidRPr="00E80541">
        <w:rPr>
          <w:rFonts w:ascii="Arial" w:hAnsi="Arial" w:cs="Arial"/>
          <w:sz w:val="28"/>
        </w:rPr>
        <w:t> </w:t>
      </w:r>
    </w:p>
    <w:p w14:paraId="1E44BB57" w14:textId="77777777" w:rsidR="002A765E" w:rsidRDefault="002A765E" w:rsidP="002A765E">
      <w:pPr>
        <w:spacing w:after="0" w:line="240" w:lineRule="auto"/>
        <w:rPr>
          <w:rFonts w:ascii="Arial" w:hAnsi="Arial" w:cs="Arial"/>
          <w:b/>
          <w:bCs/>
        </w:rPr>
      </w:pPr>
    </w:p>
    <w:p w14:paraId="4DD3CB2D" w14:textId="77777777" w:rsidR="007F7CF0" w:rsidRDefault="007F7CF0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lastRenderedPageBreak/>
        <w:t>Расходы на реализацию мероприятий в сфере социальной помощи и социального обеспечения</w:t>
      </w:r>
    </w:p>
    <w:p w14:paraId="51265DA1" w14:textId="77777777" w:rsidR="00091DDA" w:rsidRDefault="00091DDA" w:rsidP="007F7CF0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7E2D2FD" w14:textId="77777777" w:rsidR="007F7CF0" w:rsidRPr="00AB1141" w:rsidRDefault="007F7CF0" w:rsidP="007F7CF0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тыс.тенге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558"/>
        <w:gridCol w:w="1276"/>
        <w:gridCol w:w="1417"/>
      </w:tblGrid>
      <w:tr w:rsidR="00153421" w:rsidRPr="00F051CC" w14:paraId="56413BCE" w14:textId="77777777" w:rsidTr="00153421">
        <w:trPr>
          <w:trHeight w:val="568"/>
        </w:trPr>
        <w:tc>
          <w:tcPr>
            <w:tcW w:w="3936" w:type="dxa"/>
            <w:shd w:val="clear" w:color="auto" w:fill="4BACC6"/>
            <w:vAlign w:val="center"/>
            <w:hideMark/>
          </w:tcPr>
          <w:p w14:paraId="63C50428" w14:textId="77777777" w:rsidR="00153421" w:rsidRPr="00F051CC" w:rsidRDefault="00153421" w:rsidP="007F7C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701" w:type="dxa"/>
            <w:shd w:val="clear" w:color="auto" w:fill="4BACC6"/>
            <w:vAlign w:val="center"/>
          </w:tcPr>
          <w:p w14:paraId="183D60FA" w14:textId="15CA4476" w:rsidR="00153421" w:rsidRPr="0048214F" w:rsidRDefault="00153421" w:rsidP="005D201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9A1FB2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558" w:type="dxa"/>
            <w:shd w:val="clear" w:color="auto" w:fill="4BACC6"/>
            <w:vAlign w:val="center"/>
          </w:tcPr>
          <w:p w14:paraId="05BE269F" w14:textId="2622C394" w:rsidR="00153421" w:rsidRPr="0048214F" w:rsidRDefault="00153421" w:rsidP="0015342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</w:t>
            </w:r>
            <w:r w:rsidR="009A1FB2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76" w:type="dxa"/>
            <w:shd w:val="clear" w:color="auto" w:fill="4BACC6"/>
            <w:vAlign w:val="center"/>
          </w:tcPr>
          <w:p w14:paraId="6ADC6665" w14:textId="404F6752" w:rsidR="00153421" w:rsidRPr="0048214F" w:rsidRDefault="00153421" w:rsidP="00E94911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9A1FB2">
              <w:rPr>
                <w:rFonts w:ascii="Arial" w:hAnsi="Arial" w:cs="Arial"/>
                <w:b/>
                <w:bCs/>
                <w:sz w:val="24"/>
              </w:rPr>
              <w:t>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417" w:type="dxa"/>
            <w:shd w:val="clear" w:color="auto" w:fill="4BACC6"/>
            <w:vAlign w:val="center"/>
            <w:hideMark/>
          </w:tcPr>
          <w:p w14:paraId="24511938" w14:textId="2334FB2C" w:rsidR="00153421" w:rsidRPr="0048214F" w:rsidRDefault="00153421" w:rsidP="00AC53D3">
            <w:pPr>
              <w:spacing w:after="0" w:line="240" w:lineRule="auto"/>
              <w:ind w:left="-108" w:firstLine="108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9A1FB2">
              <w:rPr>
                <w:rFonts w:ascii="Arial" w:hAnsi="Arial" w:cs="Arial"/>
                <w:b/>
                <w:bCs/>
                <w:sz w:val="24"/>
              </w:rPr>
              <w:t>5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14:paraId="55EB27A5" w14:textId="77777777" w:rsidTr="00774056">
        <w:trPr>
          <w:trHeight w:val="704"/>
        </w:trPr>
        <w:tc>
          <w:tcPr>
            <w:tcW w:w="3936" w:type="dxa"/>
            <w:shd w:val="clear" w:color="auto" w:fill="FBD4B4"/>
            <w:hideMark/>
          </w:tcPr>
          <w:p w14:paraId="1FA02C19" w14:textId="77777777"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социальную помощь и социальное обеспечение, всего</w:t>
            </w:r>
          </w:p>
        </w:tc>
        <w:tc>
          <w:tcPr>
            <w:tcW w:w="1701" w:type="dxa"/>
            <w:shd w:val="clear" w:color="auto" w:fill="FBD4B4"/>
          </w:tcPr>
          <w:p w14:paraId="5EC881E3" w14:textId="34A5A672" w:rsidR="00153421" w:rsidRDefault="00774056" w:rsidP="005D20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1 080 294</w:t>
            </w:r>
          </w:p>
        </w:tc>
        <w:tc>
          <w:tcPr>
            <w:tcW w:w="1558" w:type="dxa"/>
            <w:shd w:val="clear" w:color="auto" w:fill="FBD4B4"/>
          </w:tcPr>
          <w:p w14:paraId="4D2BD441" w14:textId="550FC73B" w:rsidR="00153421" w:rsidRDefault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15624">
              <w:rPr>
                <w:rFonts w:ascii="Arial" w:hAnsi="Arial" w:cs="Arial"/>
                <w:color w:val="000000"/>
                <w:sz w:val="24"/>
                <w:szCs w:val="24"/>
              </w:rPr>
              <w:t> 102 863</w:t>
            </w:r>
          </w:p>
        </w:tc>
        <w:tc>
          <w:tcPr>
            <w:tcW w:w="1276" w:type="dxa"/>
            <w:shd w:val="clear" w:color="auto" w:fill="FBD4B4"/>
          </w:tcPr>
          <w:p w14:paraId="257AA5F2" w14:textId="707AB8A8" w:rsidR="00153421" w:rsidRDefault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877 111</w:t>
            </w:r>
          </w:p>
        </w:tc>
        <w:tc>
          <w:tcPr>
            <w:tcW w:w="1417" w:type="dxa"/>
            <w:shd w:val="clear" w:color="auto" w:fill="FBD4B4"/>
          </w:tcPr>
          <w:p w14:paraId="6D3CF0B4" w14:textId="07299639" w:rsidR="00153421" w:rsidRDefault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1 056 407</w:t>
            </w:r>
          </w:p>
        </w:tc>
      </w:tr>
      <w:tr w:rsidR="00153421" w:rsidRPr="00F051CC" w14:paraId="25D8570F" w14:textId="77777777" w:rsidTr="00153421">
        <w:trPr>
          <w:trHeight w:val="333"/>
        </w:trPr>
        <w:tc>
          <w:tcPr>
            <w:tcW w:w="3936" w:type="dxa"/>
            <w:hideMark/>
          </w:tcPr>
          <w:p w14:paraId="395CC154" w14:textId="77777777" w:rsidR="00153421" w:rsidRDefault="00153421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том числе:</w:t>
            </w:r>
          </w:p>
        </w:tc>
        <w:tc>
          <w:tcPr>
            <w:tcW w:w="1701" w:type="dxa"/>
          </w:tcPr>
          <w:p w14:paraId="36718BEF" w14:textId="77777777" w:rsidR="00153421" w:rsidRDefault="00153421" w:rsidP="005D20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121030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03DC66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14:paraId="242B2287" w14:textId="77777777" w:rsidR="00153421" w:rsidRDefault="00153421">
            <w:pPr>
              <w:rPr>
                <w:color w:val="000000"/>
              </w:rPr>
            </w:pPr>
          </w:p>
        </w:tc>
      </w:tr>
      <w:tr w:rsidR="00774056" w:rsidRPr="00F051CC" w14:paraId="7943854A" w14:textId="77777777" w:rsidTr="00774056">
        <w:trPr>
          <w:trHeight w:val="397"/>
        </w:trPr>
        <w:tc>
          <w:tcPr>
            <w:tcW w:w="3936" w:type="dxa"/>
            <w:shd w:val="clear" w:color="auto" w:fill="FBD4B4"/>
            <w:hideMark/>
          </w:tcPr>
          <w:p w14:paraId="77908EE5" w14:textId="77777777" w:rsidR="00774056" w:rsidRDefault="00774056" w:rsidP="007740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Социальное обеспечение</w:t>
            </w:r>
          </w:p>
        </w:tc>
        <w:tc>
          <w:tcPr>
            <w:tcW w:w="1701" w:type="dxa"/>
            <w:shd w:val="clear" w:color="auto" w:fill="FBD4B4"/>
          </w:tcPr>
          <w:p w14:paraId="7FC6ED16" w14:textId="43C165FF" w:rsidR="00774056" w:rsidRDefault="00774056" w:rsidP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15 437</w:t>
            </w:r>
          </w:p>
        </w:tc>
        <w:tc>
          <w:tcPr>
            <w:tcW w:w="1558" w:type="dxa"/>
            <w:shd w:val="clear" w:color="auto" w:fill="FBD4B4"/>
          </w:tcPr>
          <w:p w14:paraId="0D82559D" w14:textId="2064DD01" w:rsidR="00774056" w:rsidRDefault="00774056" w:rsidP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15 437</w:t>
            </w:r>
          </w:p>
        </w:tc>
        <w:tc>
          <w:tcPr>
            <w:tcW w:w="1276" w:type="dxa"/>
            <w:shd w:val="clear" w:color="auto" w:fill="FBD4B4"/>
          </w:tcPr>
          <w:p w14:paraId="5C1B1BCF" w14:textId="73C87D61" w:rsidR="00774056" w:rsidRDefault="00774056" w:rsidP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15 133</w:t>
            </w:r>
          </w:p>
        </w:tc>
        <w:tc>
          <w:tcPr>
            <w:tcW w:w="1417" w:type="dxa"/>
            <w:shd w:val="clear" w:color="auto" w:fill="FBD4B4"/>
          </w:tcPr>
          <w:p w14:paraId="1706C1BF" w14:textId="6AC4C7C4" w:rsidR="00774056" w:rsidRDefault="00774056" w:rsidP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29 133</w:t>
            </w:r>
          </w:p>
        </w:tc>
      </w:tr>
      <w:tr w:rsidR="00774056" w:rsidRPr="00F051CC" w14:paraId="094C3102" w14:textId="77777777" w:rsidTr="00774056">
        <w:trPr>
          <w:trHeight w:val="447"/>
        </w:trPr>
        <w:tc>
          <w:tcPr>
            <w:tcW w:w="3936" w:type="dxa"/>
            <w:shd w:val="clear" w:color="auto" w:fill="FBD4B4"/>
            <w:hideMark/>
          </w:tcPr>
          <w:p w14:paraId="2E5D5DF9" w14:textId="77777777" w:rsidR="00774056" w:rsidRDefault="00774056" w:rsidP="007740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Социальная помощь</w:t>
            </w:r>
          </w:p>
        </w:tc>
        <w:tc>
          <w:tcPr>
            <w:tcW w:w="1701" w:type="dxa"/>
            <w:shd w:val="clear" w:color="auto" w:fill="FBD4B4"/>
          </w:tcPr>
          <w:p w14:paraId="4EEAD71F" w14:textId="2460EC11" w:rsidR="00774056" w:rsidRDefault="00774056" w:rsidP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781 726</w:t>
            </w:r>
          </w:p>
        </w:tc>
        <w:tc>
          <w:tcPr>
            <w:tcW w:w="1558" w:type="dxa"/>
            <w:shd w:val="clear" w:color="auto" w:fill="FBD4B4"/>
          </w:tcPr>
          <w:p w14:paraId="224BACE9" w14:textId="083B7A63" w:rsidR="00774056" w:rsidRDefault="00774056" w:rsidP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="0021562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215624">
              <w:rPr>
                <w:rFonts w:ascii="Arial" w:hAnsi="Arial" w:cs="Arial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276" w:type="dxa"/>
            <w:shd w:val="clear" w:color="auto" w:fill="FBD4B4"/>
          </w:tcPr>
          <w:p w14:paraId="4C3528A8" w14:textId="788A0235" w:rsidR="00774056" w:rsidRDefault="00774056" w:rsidP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804 854</w:t>
            </w:r>
          </w:p>
        </w:tc>
        <w:tc>
          <w:tcPr>
            <w:tcW w:w="1417" w:type="dxa"/>
            <w:shd w:val="clear" w:color="auto" w:fill="FBD4B4"/>
          </w:tcPr>
          <w:p w14:paraId="2E658FD9" w14:textId="25CACDA3" w:rsidR="00774056" w:rsidRDefault="00774056" w:rsidP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970 150</w:t>
            </w:r>
          </w:p>
        </w:tc>
      </w:tr>
      <w:tr w:rsidR="00774056" w:rsidRPr="00F051CC" w14:paraId="75A77EB2" w14:textId="77777777" w:rsidTr="00774056">
        <w:trPr>
          <w:trHeight w:val="278"/>
        </w:trPr>
        <w:tc>
          <w:tcPr>
            <w:tcW w:w="3936" w:type="dxa"/>
            <w:shd w:val="clear" w:color="auto" w:fill="FBD4B4"/>
            <w:hideMark/>
          </w:tcPr>
          <w:p w14:paraId="4B00BD8B" w14:textId="77777777" w:rsidR="00774056" w:rsidRDefault="00774056" w:rsidP="007740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01" w:type="dxa"/>
            <w:shd w:val="clear" w:color="auto" w:fill="FBD4B4"/>
          </w:tcPr>
          <w:p w14:paraId="76745097" w14:textId="0A3A6D92" w:rsidR="00774056" w:rsidRDefault="00774056" w:rsidP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283 131</w:t>
            </w:r>
          </w:p>
        </w:tc>
        <w:tc>
          <w:tcPr>
            <w:tcW w:w="1558" w:type="dxa"/>
            <w:shd w:val="clear" w:color="auto" w:fill="FBD4B4"/>
          </w:tcPr>
          <w:p w14:paraId="67449B8D" w14:textId="7E122E00" w:rsidR="00774056" w:rsidRDefault="00774056" w:rsidP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283 131</w:t>
            </w:r>
          </w:p>
        </w:tc>
        <w:tc>
          <w:tcPr>
            <w:tcW w:w="1276" w:type="dxa"/>
            <w:shd w:val="clear" w:color="auto" w:fill="FBD4B4"/>
          </w:tcPr>
          <w:p w14:paraId="4E10633D" w14:textId="46CF6B70" w:rsidR="00774056" w:rsidRDefault="00774056" w:rsidP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57 124</w:t>
            </w:r>
          </w:p>
        </w:tc>
        <w:tc>
          <w:tcPr>
            <w:tcW w:w="1417" w:type="dxa"/>
            <w:shd w:val="clear" w:color="auto" w:fill="FBD4B4"/>
          </w:tcPr>
          <w:p w14:paraId="65BBEE07" w14:textId="6040F799" w:rsidR="00774056" w:rsidRDefault="00774056" w:rsidP="007740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57 124</w:t>
            </w:r>
          </w:p>
        </w:tc>
      </w:tr>
    </w:tbl>
    <w:p w14:paraId="35B4720B" w14:textId="77777777" w:rsidR="007F7CF0" w:rsidRDefault="007F7CF0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87E1BE" w14:textId="77777777" w:rsidR="00622CEF" w:rsidRDefault="00622CEF" w:rsidP="00622CEF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B1141">
        <w:rPr>
          <w:rFonts w:ascii="Arial" w:hAnsi="Arial" w:cs="Arial"/>
          <w:b/>
          <w:bCs/>
          <w:sz w:val="32"/>
        </w:rPr>
        <w:t>Расходы на реализацию мероприятий в сфере культуры, спорта и информационного пространства</w:t>
      </w:r>
    </w:p>
    <w:p w14:paraId="05EC1663" w14:textId="77777777" w:rsidR="00622CEF" w:rsidRPr="00AB1141" w:rsidRDefault="00622CEF" w:rsidP="00622CEF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тыс.тенге</w:t>
      </w:r>
    </w:p>
    <w:tbl>
      <w:tblPr>
        <w:tblW w:w="1007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1882"/>
        <w:gridCol w:w="1944"/>
        <w:gridCol w:w="1247"/>
        <w:gridCol w:w="1242"/>
      </w:tblGrid>
      <w:tr w:rsidR="00AA62D5" w:rsidRPr="00F051CC" w14:paraId="3AA83202" w14:textId="77777777" w:rsidTr="00153421">
        <w:trPr>
          <w:trHeight w:val="71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4D2377B5" w14:textId="77777777" w:rsidR="00AA62D5" w:rsidRPr="00F051CC" w:rsidRDefault="00AA62D5" w:rsidP="00B22C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4B426E1" w14:textId="21C9F2CA" w:rsidR="00AA62D5" w:rsidRPr="0048214F" w:rsidRDefault="00153421" w:rsidP="00E94911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774056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(утвержденный)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6E44748E" w14:textId="0B033EDE" w:rsidR="00AA62D5" w:rsidRPr="0048214F" w:rsidRDefault="00153421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202</w:t>
            </w:r>
            <w:r w:rsidR="00774056">
              <w:rPr>
                <w:rFonts w:ascii="Arial" w:hAnsi="Arial" w:cs="Arial"/>
                <w:b/>
                <w:bCs/>
                <w:sz w:val="24"/>
              </w:rPr>
              <w:t>3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(уточненный)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53385E3A" w14:textId="1CA9837C"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774056">
              <w:rPr>
                <w:rFonts w:ascii="Arial" w:hAnsi="Arial" w:cs="Arial"/>
                <w:b/>
                <w:bCs/>
                <w:sz w:val="24"/>
              </w:rPr>
              <w:t>4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3483AD9D" w14:textId="0138C41C" w:rsidR="00AA62D5" w:rsidRPr="0048214F" w:rsidRDefault="00AA62D5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sz w:val="24"/>
              </w:rPr>
            </w:pPr>
            <w:r w:rsidRPr="0048214F">
              <w:rPr>
                <w:rFonts w:ascii="Arial" w:hAnsi="Arial" w:cs="Arial"/>
                <w:b/>
                <w:bCs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  <w:r w:rsidR="00774056">
              <w:rPr>
                <w:rFonts w:ascii="Arial" w:hAnsi="Arial" w:cs="Arial"/>
                <w:b/>
                <w:bCs/>
                <w:sz w:val="24"/>
              </w:rPr>
              <w:t>5</w:t>
            </w:r>
            <w:r w:rsidRPr="0048214F">
              <w:rPr>
                <w:rFonts w:ascii="Arial" w:hAnsi="Arial" w:cs="Arial"/>
                <w:b/>
                <w:bCs/>
                <w:sz w:val="24"/>
              </w:rPr>
              <w:t xml:space="preserve"> год</w:t>
            </w:r>
          </w:p>
        </w:tc>
      </w:tr>
      <w:tr w:rsidR="00153421" w:rsidRPr="00F051CC" w14:paraId="2B23DEE7" w14:textId="77777777" w:rsidTr="00774056">
        <w:trPr>
          <w:trHeight w:val="1147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619345A0" w14:textId="77777777" w:rsidR="00153421" w:rsidRDefault="001534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культуру, спорт и информационное пространство,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9E2EF3A" w14:textId="355B5E87" w:rsidR="00153421" w:rsidRDefault="004F2D5F" w:rsidP="005D20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634 300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20077AF" w14:textId="37EA3E09" w:rsidR="00153421" w:rsidRDefault="00215624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678 850,6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6FC58D5" w14:textId="21A307E2" w:rsidR="00153421" w:rsidRDefault="004F2D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654 660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9E89834" w14:textId="4278AC76" w:rsidR="00153421" w:rsidRDefault="004F2D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903 953</w:t>
            </w:r>
          </w:p>
        </w:tc>
      </w:tr>
      <w:tr w:rsidR="00153421" w:rsidRPr="00F051CC" w14:paraId="282C4AFD" w14:textId="77777777" w:rsidTr="00774056">
        <w:trPr>
          <w:trHeight w:val="425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B1FDC" w14:textId="77777777" w:rsidR="00153421" w:rsidRDefault="00153421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1E988" w14:textId="77777777" w:rsidR="00153421" w:rsidRDefault="00153421" w:rsidP="005D20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8B922" w14:textId="77777777" w:rsidR="00153421" w:rsidRDefault="00153421" w:rsidP="005D20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2612" w14:textId="77777777" w:rsidR="00153421" w:rsidRDefault="0015342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83669" w14:textId="77777777" w:rsidR="00153421" w:rsidRDefault="00153421">
            <w:pPr>
              <w:rPr>
                <w:color w:val="000000"/>
              </w:rPr>
            </w:pPr>
          </w:p>
        </w:tc>
      </w:tr>
      <w:tr w:rsidR="00153421" w:rsidRPr="00F051CC" w14:paraId="5C75B52A" w14:textId="77777777" w:rsidTr="00774056">
        <w:trPr>
          <w:trHeight w:val="41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46459484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Деятельность в области культуры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765F662A" w14:textId="6857EECD" w:rsidR="00153421" w:rsidRDefault="004F2D5F" w:rsidP="005D20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306 545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4DF4DC5" w14:textId="54DA714B" w:rsidR="00153421" w:rsidRDefault="00215624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306 145,1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5B769CA" w14:textId="30BF3FCD" w:rsidR="00153421" w:rsidRDefault="004F2D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330 856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8624174" w14:textId="232FE18A" w:rsidR="00153421" w:rsidRDefault="004F2D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446 853</w:t>
            </w:r>
          </w:p>
        </w:tc>
      </w:tr>
      <w:tr w:rsidR="00153421" w:rsidRPr="00F051CC" w14:paraId="61495EED" w14:textId="77777777" w:rsidTr="00774056">
        <w:trPr>
          <w:trHeight w:val="39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2AB3E4AD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Расходы по спорту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2588136" w14:textId="10CDD261" w:rsidR="00153421" w:rsidRDefault="004F2D5F" w:rsidP="005D20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79 419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861CF95" w14:textId="46BD3500" w:rsidR="00153421" w:rsidRDefault="00215624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11 419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B654E3C" w14:textId="75AED147" w:rsidR="00153421" w:rsidRDefault="004F2D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71 026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8773C1A" w14:textId="6E467540" w:rsidR="00153421" w:rsidRDefault="004F2D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118 026</w:t>
            </w:r>
          </w:p>
        </w:tc>
      </w:tr>
      <w:tr w:rsidR="00215624" w:rsidRPr="00F051CC" w14:paraId="34424597" w14:textId="77777777" w:rsidTr="00774056">
        <w:trPr>
          <w:trHeight w:val="399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66FAA30" w14:textId="77777777" w:rsidR="00215624" w:rsidRDefault="00215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4E0C017" w14:textId="77777777" w:rsidR="00215624" w:rsidRDefault="00215624" w:rsidP="005D20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7D360539" w14:textId="77777777" w:rsidR="00215624" w:rsidRDefault="00215624" w:rsidP="009153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1C7357DE" w14:textId="77777777" w:rsidR="00215624" w:rsidRDefault="002156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FFE9261" w14:textId="77777777" w:rsidR="00215624" w:rsidRDefault="0021562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3421" w:rsidRPr="00F051CC" w14:paraId="561D96EF" w14:textId="77777777" w:rsidTr="00774056">
        <w:trPr>
          <w:trHeight w:val="1082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56CB8DC0" w14:textId="77777777" w:rsidR="00153421" w:rsidRDefault="001534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A09EEEB" w14:textId="4A09D777" w:rsidR="00153421" w:rsidRDefault="004F2D5F" w:rsidP="005D20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248 336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A1F83FD" w14:textId="084F56A6" w:rsidR="00153421" w:rsidRDefault="004A38B1" w:rsidP="005D20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251 286,5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61759DA" w14:textId="3003FE08" w:rsidR="00153421" w:rsidRDefault="004F2D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252 778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8DECAF9" w14:textId="42FCA898" w:rsidR="00153421" w:rsidRDefault="004F2D5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339 074</w:t>
            </w:r>
          </w:p>
        </w:tc>
      </w:tr>
    </w:tbl>
    <w:p w14:paraId="48343EEB" w14:textId="77777777" w:rsidR="00622CEF" w:rsidRDefault="00622CEF" w:rsidP="00622CEF">
      <w:pPr>
        <w:spacing w:after="0" w:line="240" w:lineRule="auto"/>
        <w:rPr>
          <w:rFonts w:ascii="Arial" w:hAnsi="Arial" w:cs="Arial"/>
          <w:b/>
          <w:bCs/>
        </w:rPr>
      </w:pPr>
    </w:p>
    <w:p w14:paraId="175E8D06" w14:textId="77777777" w:rsidR="00A76D5C" w:rsidRDefault="00A76D5C" w:rsidP="005C209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54D5E1" w14:textId="77777777"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 Ж</w:t>
      </w:r>
      <w:r w:rsidRPr="00AB1725">
        <w:rPr>
          <w:rFonts w:ascii="Arial" w:hAnsi="Arial" w:cs="Arial"/>
          <w:b/>
          <w:bCs/>
          <w:sz w:val="36"/>
        </w:rPr>
        <w:t>илищно-коммунальное хозяйство, транспорт и бюджет развития</w:t>
      </w:r>
    </w:p>
    <w:p w14:paraId="4E9DE324" w14:textId="77777777" w:rsidR="00091DDA" w:rsidRPr="00AB1725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</w:p>
    <w:p w14:paraId="1A1FC415" w14:textId="77777777" w:rsidR="00091DDA" w:rsidRPr="00AB1725" w:rsidRDefault="00091DDA" w:rsidP="00091DD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lastRenderedPageBreak/>
        <w:t>Расходы на реализацию мероприятий в сфере жилищно-коммунального хозяйства</w:t>
      </w:r>
    </w:p>
    <w:p w14:paraId="4FB2119A" w14:textId="77777777" w:rsidR="00091DDA" w:rsidRPr="00A401A6" w:rsidRDefault="00091DDA" w:rsidP="00091DDA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тыс.тенге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A94386" w:rsidRPr="00F051CC" w14:paraId="1A8C38C2" w14:textId="77777777" w:rsidTr="00A94386">
        <w:trPr>
          <w:trHeight w:val="836"/>
        </w:trPr>
        <w:tc>
          <w:tcPr>
            <w:tcW w:w="4928" w:type="dxa"/>
            <w:shd w:val="clear" w:color="auto" w:fill="9BBB59"/>
            <w:vAlign w:val="center"/>
            <w:hideMark/>
          </w:tcPr>
          <w:p w14:paraId="7D5A0EB8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2268" w:type="dxa"/>
            <w:shd w:val="clear" w:color="auto" w:fill="9BBB59"/>
            <w:vAlign w:val="center"/>
          </w:tcPr>
          <w:p w14:paraId="02F39784" w14:textId="39AA71FC" w:rsidR="00A94386" w:rsidRPr="00FA0718" w:rsidRDefault="00A94386" w:rsidP="005D2013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</w:t>
            </w:r>
            <w:r w:rsidR="004F2D5F">
              <w:rPr>
                <w:rFonts w:ascii="Arial" w:hAnsi="Arial" w:cs="Arial"/>
                <w:b/>
                <w:bCs/>
                <w:color w:val="FFFFFF"/>
                <w:sz w:val="24"/>
              </w:rPr>
              <w:t>3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 (утвержденный)</w:t>
            </w:r>
          </w:p>
        </w:tc>
        <w:tc>
          <w:tcPr>
            <w:tcW w:w="2126" w:type="dxa"/>
            <w:shd w:val="clear" w:color="auto" w:fill="9BBB59"/>
            <w:vAlign w:val="center"/>
            <w:hideMark/>
          </w:tcPr>
          <w:p w14:paraId="5608615E" w14:textId="687D071F" w:rsidR="00A94386" w:rsidRPr="00FA0718" w:rsidRDefault="00A94386" w:rsidP="00E94911">
            <w:pPr>
              <w:spacing w:after="0" w:line="240" w:lineRule="auto"/>
              <w:ind w:left="-250" w:firstLine="25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>2</w:t>
            </w:r>
            <w:r w:rsidR="004F2D5F">
              <w:rPr>
                <w:rFonts w:ascii="Arial" w:hAnsi="Arial" w:cs="Arial"/>
                <w:b/>
                <w:bCs/>
                <w:color w:val="FFFFFF"/>
                <w:sz w:val="24"/>
              </w:rPr>
              <w:t>3</w:t>
            </w:r>
            <w:r w:rsidRPr="00FA0718"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color w:val="FFFFFF"/>
                <w:sz w:val="24"/>
              </w:rPr>
              <w:t xml:space="preserve"> (уточненный)</w:t>
            </w:r>
          </w:p>
        </w:tc>
      </w:tr>
      <w:tr w:rsidR="00A94386" w:rsidRPr="00F051CC" w14:paraId="0E27176F" w14:textId="77777777" w:rsidTr="004F2D5F">
        <w:trPr>
          <w:trHeight w:val="560"/>
        </w:trPr>
        <w:tc>
          <w:tcPr>
            <w:tcW w:w="4928" w:type="dxa"/>
            <w:shd w:val="clear" w:color="auto" w:fill="E6EED5"/>
            <w:vAlign w:val="center"/>
            <w:hideMark/>
          </w:tcPr>
          <w:p w14:paraId="106A1A49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жилищно-коммунальное хозяйство, всего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517F11A6" w14:textId="7F5F7EB0" w:rsidR="00A94386" w:rsidRPr="00F051CC" w:rsidRDefault="00612D05" w:rsidP="005D201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462 540</w:t>
            </w:r>
          </w:p>
        </w:tc>
        <w:tc>
          <w:tcPr>
            <w:tcW w:w="2126" w:type="dxa"/>
            <w:shd w:val="clear" w:color="auto" w:fill="E6EED5"/>
            <w:vAlign w:val="center"/>
          </w:tcPr>
          <w:p w14:paraId="12D4F0D0" w14:textId="4D0FF4FC" w:rsidR="00A94386" w:rsidRPr="00F051CC" w:rsidRDefault="00215624" w:rsidP="003B2A07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1 121 265,5</w:t>
            </w:r>
          </w:p>
        </w:tc>
      </w:tr>
      <w:tr w:rsidR="00A94386" w:rsidRPr="00F051CC" w14:paraId="21E2D531" w14:textId="77777777" w:rsidTr="004F2D5F">
        <w:trPr>
          <w:trHeight w:val="347"/>
        </w:trPr>
        <w:tc>
          <w:tcPr>
            <w:tcW w:w="4928" w:type="dxa"/>
            <w:vAlign w:val="center"/>
            <w:hideMark/>
          </w:tcPr>
          <w:p w14:paraId="0CBAB5D3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2268" w:type="dxa"/>
            <w:vAlign w:val="center"/>
          </w:tcPr>
          <w:p w14:paraId="71DE117A" w14:textId="77777777" w:rsidR="00A94386" w:rsidRPr="00F051CC" w:rsidRDefault="00A94386" w:rsidP="005D201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6F516D81" w14:textId="77777777" w:rsidR="00A94386" w:rsidRPr="00F051CC" w:rsidRDefault="00A94386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65B68359" w14:textId="77777777" w:rsidTr="004F2D5F">
        <w:trPr>
          <w:trHeight w:val="511"/>
        </w:trPr>
        <w:tc>
          <w:tcPr>
            <w:tcW w:w="4928" w:type="dxa"/>
            <w:shd w:val="clear" w:color="auto" w:fill="E6EED5"/>
            <w:vAlign w:val="center"/>
            <w:hideMark/>
          </w:tcPr>
          <w:p w14:paraId="16197EDD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Жилищное хозяйство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6B249164" w14:textId="06BCA6AE" w:rsidR="00A94386" w:rsidRPr="00F051CC" w:rsidRDefault="00612D05" w:rsidP="005D201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462 450</w:t>
            </w:r>
          </w:p>
        </w:tc>
        <w:tc>
          <w:tcPr>
            <w:tcW w:w="2126" w:type="dxa"/>
            <w:shd w:val="clear" w:color="auto" w:fill="E6EED5"/>
            <w:vAlign w:val="center"/>
          </w:tcPr>
          <w:p w14:paraId="74EA9080" w14:textId="3EF21652" w:rsidR="00A94386" w:rsidRPr="00F051CC" w:rsidRDefault="00215624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653 165,1</w:t>
            </w:r>
          </w:p>
        </w:tc>
      </w:tr>
      <w:tr w:rsidR="00A94386" w:rsidRPr="00F051CC" w14:paraId="460CA4BB" w14:textId="77777777" w:rsidTr="00A94386">
        <w:trPr>
          <w:trHeight w:val="604"/>
        </w:trPr>
        <w:tc>
          <w:tcPr>
            <w:tcW w:w="4928" w:type="dxa"/>
            <w:vAlign w:val="center"/>
            <w:hideMark/>
          </w:tcPr>
          <w:p w14:paraId="25D9C91F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2268" w:type="dxa"/>
            <w:vAlign w:val="center"/>
          </w:tcPr>
          <w:p w14:paraId="2F05714C" w14:textId="4C606E64" w:rsidR="00A94386" w:rsidRPr="00F051CC" w:rsidRDefault="00A94386" w:rsidP="005D201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  <w:hideMark/>
          </w:tcPr>
          <w:p w14:paraId="7ED82B93" w14:textId="4D7730A2" w:rsidR="00A94386" w:rsidRPr="00F051CC" w:rsidRDefault="00215624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356 334,3</w:t>
            </w:r>
          </w:p>
        </w:tc>
      </w:tr>
      <w:tr w:rsidR="00A94386" w:rsidRPr="00F051CC" w14:paraId="717A0829" w14:textId="77777777" w:rsidTr="00A94386">
        <w:trPr>
          <w:trHeight w:val="604"/>
        </w:trPr>
        <w:tc>
          <w:tcPr>
            <w:tcW w:w="4928" w:type="dxa"/>
            <w:shd w:val="clear" w:color="auto" w:fill="E6EED5"/>
            <w:vAlign w:val="center"/>
            <w:hideMark/>
          </w:tcPr>
          <w:p w14:paraId="6E187D5C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Благоустройство населенных пунктов</w:t>
            </w:r>
          </w:p>
        </w:tc>
        <w:tc>
          <w:tcPr>
            <w:tcW w:w="2268" w:type="dxa"/>
            <w:shd w:val="clear" w:color="auto" w:fill="E6EED5"/>
            <w:vAlign w:val="center"/>
          </w:tcPr>
          <w:p w14:paraId="3C8E340C" w14:textId="77777777" w:rsidR="00A94386" w:rsidRPr="00F051CC" w:rsidRDefault="00A94386" w:rsidP="005D201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shd w:val="clear" w:color="auto" w:fill="E6EED5"/>
            <w:vAlign w:val="center"/>
            <w:hideMark/>
          </w:tcPr>
          <w:p w14:paraId="366F937E" w14:textId="525CB9CA" w:rsidR="00A94386" w:rsidRPr="00F051CC" w:rsidRDefault="00215624" w:rsidP="004E3F66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111 766,1</w:t>
            </w:r>
          </w:p>
        </w:tc>
      </w:tr>
    </w:tbl>
    <w:p w14:paraId="7198005B" w14:textId="77777777" w:rsidR="00091DDA" w:rsidRDefault="00091DD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6F529FD0" w14:textId="77777777" w:rsidR="00CE084A" w:rsidRDefault="00CE084A" w:rsidP="00091DD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</w:p>
    <w:p w14:paraId="4FC9D909" w14:textId="77777777" w:rsidR="002D10CA" w:rsidRPr="00AB1725" w:rsidRDefault="002D10CA" w:rsidP="002D10CA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8"/>
        </w:rPr>
      </w:pPr>
      <w:r w:rsidRPr="00AB1725">
        <w:rPr>
          <w:rFonts w:ascii="Arial" w:hAnsi="Arial" w:cs="Arial"/>
          <w:b/>
          <w:bCs/>
          <w:sz w:val="32"/>
        </w:rPr>
        <w:t xml:space="preserve">Расходы на реализацию мероприятий в сфере </w:t>
      </w:r>
    </w:p>
    <w:p w14:paraId="0D980C75" w14:textId="77777777" w:rsidR="002D10CA" w:rsidRPr="00A401A6" w:rsidRDefault="002D10CA" w:rsidP="002D10CA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A401A6">
        <w:rPr>
          <w:rFonts w:ascii="Arial" w:hAnsi="Arial" w:cs="Arial"/>
          <w:b/>
          <w:bCs/>
          <w:sz w:val="32"/>
        </w:rPr>
        <w:t>транспорта и коммуникаций</w:t>
      </w:r>
    </w:p>
    <w:p w14:paraId="1D22A458" w14:textId="77777777" w:rsidR="002D10CA" w:rsidRPr="00A401A6" w:rsidRDefault="002D10CA" w:rsidP="002D10CA">
      <w:pPr>
        <w:spacing w:after="0" w:line="240" w:lineRule="auto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тыс.тенге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2153"/>
        <w:gridCol w:w="1834"/>
        <w:gridCol w:w="1084"/>
        <w:gridCol w:w="1174"/>
      </w:tblGrid>
      <w:tr w:rsidR="00A94386" w:rsidRPr="00F051CC" w14:paraId="6D76A93E" w14:textId="77777777" w:rsidTr="00963952">
        <w:trPr>
          <w:trHeight w:val="640"/>
        </w:trPr>
        <w:tc>
          <w:tcPr>
            <w:tcW w:w="4513" w:type="dxa"/>
            <w:shd w:val="clear" w:color="auto" w:fill="9BBB59"/>
            <w:vAlign w:val="center"/>
            <w:hideMark/>
          </w:tcPr>
          <w:p w14:paraId="55079484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1407" w:type="dxa"/>
            <w:shd w:val="clear" w:color="auto" w:fill="9BBB59"/>
            <w:vAlign w:val="center"/>
            <w:hideMark/>
          </w:tcPr>
          <w:p w14:paraId="1ED96FE9" w14:textId="34790470" w:rsidR="00A94386" w:rsidRPr="00F051CC" w:rsidRDefault="00A94386" w:rsidP="005D20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</w:t>
            </w:r>
            <w:r w:rsidR="009802FA">
              <w:rPr>
                <w:rFonts w:ascii="Arial" w:hAnsi="Arial" w:cs="Arial"/>
                <w:b/>
                <w:color w:val="FFFFFF"/>
                <w:sz w:val="24"/>
              </w:rPr>
              <w:t>3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(утвержденный)</w:t>
            </w:r>
          </w:p>
        </w:tc>
        <w:tc>
          <w:tcPr>
            <w:tcW w:w="1270" w:type="dxa"/>
            <w:shd w:val="clear" w:color="auto" w:fill="9BBB59"/>
            <w:vAlign w:val="center"/>
            <w:hideMark/>
          </w:tcPr>
          <w:p w14:paraId="16A6FCF6" w14:textId="5DF8181B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</w:t>
            </w:r>
            <w:r w:rsidR="009802FA">
              <w:rPr>
                <w:rFonts w:ascii="Arial" w:hAnsi="Arial" w:cs="Arial"/>
                <w:b/>
                <w:color w:val="FFFFFF"/>
                <w:sz w:val="24"/>
              </w:rPr>
              <w:t>3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 xml:space="preserve"> (уточненный)</w:t>
            </w:r>
          </w:p>
        </w:tc>
        <w:tc>
          <w:tcPr>
            <w:tcW w:w="1270" w:type="dxa"/>
            <w:shd w:val="clear" w:color="auto" w:fill="9BBB59"/>
            <w:vAlign w:val="center"/>
            <w:hideMark/>
          </w:tcPr>
          <w:p w14:paraId="1F432F81" w14:textId="4FC62D11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</w:t>
            </w:r>
            <w:r w:rsidR="009802FA">
              <w:rPr>
                <w:rFonts w:ascii="Arial" w:hAnsi="Arial" w:cs="Arial"/>
                <w:b/>
                <w:color w:val="FFFFFF"/>
                <w:sz w:val="24"/>
              </w:rPr>
              <w:t>4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410" w:type="dxa"/>
            <w:shd w:val="clear" w:color="auto" w:fill="9BBB59"/>
            <w:vAlign w:val="center"/>
            <w:hideMark/>
          </w:tcPr>
          <w:p w14:paraId="6F821BF0" w14:textId="3CC437D3" w:rsidR="00A94386" w:rsidRPr="00F051CC" w:rsidRDefault="00A94386" w:rsidP="00E9491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</w:rPr>
              <w:t>202</w:t>
            </w:r>
            <w:r w:rsidR="009802FA">
              <w:rPr>
                <w:rFonts w:ascii="Arial" w:hAnsi="Arial" w:cs="Arial"/>
                <w:b/>
                <w:color w:val="FFFFFF"/>
                <w:sz w:val="24"/>
              </w:rPr>
              <w:t>5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</w:tr>
      <w:tr w:rsidR="00A94386" w:rsidRPr="00F051CC" w14:paraId="33C35950" w14:textId="77777777" w:rsidTr="009802FA">
        <w:trPr>
          <w:trHeight w:val="626"/>
        </w:trPr>
        <w:tc>
          <w:tcPr>
            <w:tcW w:w="4513" w:type="dxa"/>
            <w:shd w:val="clear" w:color="auto" w:fill="E6EED5"/>
            <w:vAlign w:val="center"/>
            <w:hideMark/>
          </w:tcPr>
          <w:p w14:paraId="7C478E74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/>
                <w:sz w:val="24"/>
              </w:rPr>
              <w:t>Расходы на транспорт и коммуникации, всего</w:t>
            </w:r>
          </w:p>
        </w:tc>
        <w:tc>
          <w:tcPr>
            <w:tcW w:w="1407" w:type="dxa"/>
            <w:shd w:val="clear" w:color="auto" w:fill="E6EED5"/>
            <w:vAlign w:val="center"/>
          </w:tcPr>
          <w:p w14:paraId="6030FDBC" w14:textId="09848524" w:rsidR="00A94386" w:rsidRPr="00F051CC" w:rsidRDefault="009802FA" w:rsidP="005D20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605 000</w:t>
            </w:r>
          </w:p>
        </w:tc>
        <w:tc>
          <w:tcPr>
            <w:tcW w:w="1270" w:type="dxa"/>
            <w:shd w:val="clear" w:color="auto" w:fill="E6EED5"/>
            <w:vAlign w:val="center"/>
          </w:tcPr>
          <w:p w14:paraId="52831067" w14:textId="43DFDAF0" w:rsidR="00A94386" w:rsidRPr="00F051CC" w:rsidRDefault="00215624" w:rsidP="009153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1 065 555,1</w:t>
            </w:r>
          </w:p>
        </w:tc>
        <w:tc>
          <w:tcPr>
            <w:tcW w:w="1270" w:type="dxa"/>
            <w:shd w:val="clear" w:color="auto" w:fill="E6EED5"/>
            <w:vAlign w:val="center"/>
          </w:tcPr>
          <w:p w14:paraId="091929F8" w14:textId="385BC8F7" w:rsidR="00A94386" w:rsidRPr="00F051CC" w:rsidRDefault="009802FA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56 000</w:t>
            </w:r>
          </w:p>
        </w:tc>
        <w:tc>
          <w:tcPr>
            <w:tcW w:w="1410" w:type="dxa"/>
            <w:shd w:val="clear" w:color="auto" w:fill="E6EED5"/>
            <w:vAlign w:val="center"/>
          </w:tcPr>
          <w:p w14:paraId="256BCDD0" w14:textId="095744E9" w:rsidR="00A94386" w:rsidRPr="00F051CC" w:rsidRDefault="009802FA" w:rsidP="001254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56 000</w:t>
            </w:r>
          </w:p>
        </w:tc>
      </w:tr>
      <w:tr w:rsidR="00A94386" w:rsidRPr="00F051CC" w14:paraId="530183D9" w14:textId="77777777" w:rsidTr="009802FA">
        <w:trPr>
          <w:trHeight w:val="297"/>
        </w:trPr>
        <w:tc>
          <w:tcPr>
            <w:tcW w:w="4513" w:type="dxa"/>
            <w:vAlign w:val="center"/>
            <w:hideMark/>
          </w:tcPr>
          <w:p w14:paraId="6846271B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i/>
                <w:iCs/>
                <w:sz w:val="24"/>
              </w:rPr>
              <w:t>в том числе:</w:t>
            </w:r>
          </w:p>
        </w:tc>
        <w:tc>
          <w:tcPr>
            <w:tcW w:w="1407" w:type="dxa"/>
            <w:vAlign w:val="center"/>
          </w:tcPr>
          <w:p w14:paraId="665716DD" w14:textId="77777777" w:rsidR="00A94386" w:rsidRPr="00F051CC" w:rsidRDefault="00A94386" w:rsidP="005D201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3615173E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 w14:paraId="62298222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6D723FAB" w14:textId="77777777" w:rsidR="00A94386" w:rsidRPr="00F051CC" w:rsidRDefault="00A94386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94386" w:rsidRPr="00F051CC" w14:paraId="54C1B2A6" w14:textId="77777777" w:rsidTr="009802FA">
        <w:trPr>
          <w:trHeight w:val="571"/>
        </w:trPr>
        <w:tc>
          <w:tcPr>
            <w:tcW w:w="4513" w:type="dxa"/>
            <w:shd w:val="clear" w:color="auto" w:fill="E6EED5"/>
            <w:vAlign w:val="center"/>
            <w:hideMark/>
          </w:tcPr>
          <w:p w14:paraId="7C2BF811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Автомобильный транспорт</w:t>
            </w:r>
          </w:p>
        </w:tc>
        <w:tc>
          <w:tcPr>
            <w:tcW w:w="1407" w:type="dxa"/>
            <w:shd w:val="clear" w:color="auto" w:fill="E6EED5"/>
            <w:vAlign w:val="center"/>
          </w:tcPr>
          <w:p w14:paraId="3DD89505" w14:textId="653A7CD3" w:rsidR="00A94386" w:rsidRPr="00F051CC" w:rsidRDefault="009802FA" w:rsidP="005D201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605 000</w:t>
            </w:r>
          </w:p>
        </w:tc>
        <w:tc>
          <w:tcPr>
            <w:tcW w:w="1270" w:type="dxa"/>
            <w:shd w:val="clear" w:color="auto" w:fill="E6EED5"/>
            <w:vAlign w:val="center"/>
          </w:tcPr>
          <w:p w14:paraId="38D9A993" w14:textId="5D8B6FE0" w:rsidR="00A94386" w:rsidRPr="00F051CC" w:rsidRDefault="00215624" w:rsidP="00915374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1 055 555,1</w:t>
            </w:r>
          </w:p>
        </w:tc>
        <w:tc>
          <w:tcPr>
            <w:tcW w:w="1270" w:type="dxa"/>
            <w:shd w:val="clear" w:color="auto" w:fill="E6EED5"/>
            <w:vAlign w:val="center"/>
          </w:tcPr>
          <w:p w14:paraId="114B2E31" w14:textId="7C1D961D" w:rsidR="00A94386" w:rsidRPr="00F051CC" w:rsidRDefault="009802FA" w:rsidP="0027722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56 000</w:t>
            </w:r>
          </w:p>
        </w:tc>
        <w:tc>
          <w:tcPr>
            <w:tcW w:w="1410" w:type="dxa"/>
            <w:shd w:val="clear" w:color="auto" w:fill="E6EED5"/>
            <w:vAlign w:val="center"/>
          </w:tcPr>
          <w:p w14:paraId="0C37D3B6" w14:textId="5B5E9DCC" w:rsidR="00A94386" w:rsidRPr="00F051CC" w:rsidRDefault="009802FA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56 000</w:t>
            </w:r>
          </w:p>
        </w:tc>
      </w:tr>
      <w:tr w:rsidR="00A94386" w:rsidRPr="00F051CC" w14:paraId="20FE8635" w14:textId="77777777" w:rsidTr="00963952">
        <w:trPr>
          <w:trHeight w:val="675"/>
        </w:trPr>
        <w:tc>
          <w:tcPr>
            <w:tcW w:w="4513" w:type="dxa"/>
            <w:vAlign w:val="center"/>
            <w:hideMark/>
          </w:tcPr>
          <w:p w14:paraId="25EF79BA" w14:textId="77777777" w:rsidR="00A94386" w:rsidRPr="00F051CC" w:rsidRDefault="00A94386" w:rsidP="0027722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</w:rPr>
            </w:pPr>
            <w:r w:rsidRPr="00F051CC">
              <w:rPr>
                <w:rFonts w:ascii="Arial" w:hAnsi="Arial" w:cs="Arial"/>
                <w:bCs/>
                <w:sz w:val="24"/>
              </w:rPr>
              <w:t>Прочие услуги в сфере транспорта и коммуникаций</w:t>
            </w:r>
          </w:p>
        </w:tc>
        <w:tc>
          <w:tcPr>
            <w:tcW w:w="1407" w:type="dxa"/>
            <w:vAlign w:val="center"/>
            <w:hideMark/>
          </w:tcPr>
          <w:p w14:paraId="6F1D8BDD" w14:textId="77777777" w:rsidR="00A94386" w:rsidRPr="00F051CC" w:rsidRDefault="00A94386" w:rsidP="005D20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051CC">
              <w:rPr>
                <w:rFonts w:ascii="Arial" w:hAnsi="Arial" w:cs="Arial"/>
                <w:b/>
                <w:color w:val="FFFFFF"/>
                <w:sz w:val="24"/>
              </w:rPr>
              <w:t>20</w:t>
            </w:r>
            <w:r>
              <w:rPr>
                <w:rFonts w:ascii="Arial" w:hAnsi="Arial" w:cs="Arial"/>
                <w:b/>
                <w:color w:val="FFFFFF"/>
                <w:sz w:val="24"/>
              </w:rPr>
              <w:t>22</w:t>
            </w:r>
            <w:r w:rsidRPr="00F051CC">
              <w:rPr>
                <w:rFonts w:ascii="Arial" w:hAnsi="Arial" w:cs="Arial"/>
                <w:b/>
                <w:color w:val="FFFFFF"/>
                <w:sz w:val="24"/>
              </w:rPr>
              <w:t xml:space="preserve"> год</w:t>
            </w:r>
          </w:p>
        </w:tc>
        <w:tc>
          <w:tcPr>
            <w:tcW w:w="1270" w:type="dxa"/>
            <w:vAlign w:val="center"/>
            <w:hideMark/>
          </w:tcPr>
          <w:p w14:paraId="5B8B9F6F" w14:textId="0F818AD1" w:rsidR="00A94386" w:rsidRPr="00F051CC" w:rsidRDefault="00215624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10 000</w:t>
            </w:r>
          </w:p>
        </w:tc>
        <w:tc>
          <w:tcPr>
            <w:tcW w:w="1270" w:type="dxa"/>
            <w:vAlign w:val="center"/>
            <w:hideMark/>
          </w:tcPr>
          <w:p w14:paraId="167052CC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0" w:type="dxa"/>
            <w:vAlign w:val="center"/>
            <w:hideMark/>
          </w:tcPr>
          <w:p w14:paraId="6E251E0B" w14:textId="77777777" w:rsidR="00A94386" w:rsidRPr="00F051CC" w:rsidRDefault="00A94386" w:rsidP="00AB5CF2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F6F5C9E" w14:textId="77777777" w:rsidR="00091DDA" w:rsidRDefault="00091DDA" w:rsidP="00A9438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91DDA" w:rsidSect="008E74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94163"/>
    <w:multiLevelType w:val="hybridMultilevel"/>
    <w:tmpl w:val="69986FC2"/>
    <w:lvl w:ilvl="0" w:tplc="F188A0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8DF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EFB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E4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4ED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7D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2E5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26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43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F352A"/>
    <w:multiLevelType w:val="hybridMultilevel"/>
    <w:tmpl w:val="7EA4D5C4"/>
    <w:lvl w:ilvl="0" w:tplc="53BE0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E23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C8A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665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21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09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79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308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A49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3777192">
    <w:abstractNumId w:val="0"/>
  </w:num>
  <w:num w:numId="2" w16cid:durableId="1720977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E48"/>
    <w:rsid w:val="00011A1B"/>
    <w:rsid w:val="00030B8C"/>
    <w:rsid w:val="00043691"/>
    <w:rsid w:val="000509A1"/>
    <w:rsid w:val="000513C2"/>
    <w:rsid w:val="000514CC"/>
    <w:rsid w:val="0005625F"/>
    <w:rsid w:val="00062569"/>
    <w:rsid w:val="00064846"/>
    <w:rsid w:val="00082D25"/>
    <w:rsid w:val="00091DDA"/>
    <w:rsid w:val="000B4856"/>
    <w:rsid w:val="000C1085"/>
    <w:rsid w:val="000D289B"/>
    <w:rsid w:val="000D409F"/>
    <w:rsid w:val="000D6055"/>
    <w:rsid w:val="000E3E17"/>
    <w:rsid w:val="000E3FF0"/>
    <w:rsid w:val="000E489C"/>
    <w:rsid w:val="000F4D6B"/>
    <w:rsid w:val="00111015"/>
    <w:rsid w:val="0011197E"/>
    <w:rsid w:val="00121835"/>
    <w:rsid w:val="001220B9"/>
    <w:rsid w:val="00122B12"/>
    <w:rsid w:val="001254FB"/>
    <w:rsid w:val="00130E05"/>
    <w:rsid w:val="001514EB"/>
    <w:rsid w:val="00153421"/>
    <w:rsid w:val="001639D8"/>
    <w:rsid w:val="00165A4B"/>
    <w:rsid w:val="00194D82"/>
    <w:rsid w:val="001C4FBC"/>
    <w:rsid w:val="001D3772"/>
    <w:rsid w:val="001D4DBA"/>
    <w:rsid w:val="00204397"/>
    <w:rsid w:val="00215157"/>
    <w:rsid w:val="00215624"/>
    <w:rsid w:val="00226374"/>
    <w:rsid w:val="0023144C"/>
    <w:rsid w:val="00242EE0"/>
    <w:rsid w:val="00243008"/>
    <w:rsid w:val="0024563F"/>
    <w:rsid w:val="00245A1D"/>
    <w:rsid w:val="00260E91"/>
    <w:rsid w:val="00266C9F"/>
    <w:rsid w:val="0027722E"/>
    <w:rsid w:val="00286D8C"/>
    <w:rsid w:val="00290BC7"/>
    <w:rsid w:val="002979EF"/>
    <w:rsid w:val="002A765E"/>
    <w:rsid w:val="002B623F"/>
    <w:rsid w:val="002B755F"/>
    <w:rsid w:val="002C5059"/>
    <w:rsid w:val="002D007E"/>
    <w:rsid w:val="002D10CA"/>
    <w:rsid w:val="002D44B2"/>
    <w:rsid w:val="002E65A1"/>
    <w:rsid w:val="002F66E3"/>
    <w:rsid w:val="00300013"/>
    <w:rsid w:val="0030662B"/>
    <w:rsid w:val="0033224D"/>
    <w:rsid w:val="0035256F"/>
    <w:rsid w:val="00353FCB"/>
    <w:rsid w:val="00362FB9"/>
    <w:rsid w:val="0037564D"/>
    <w:rsid w:val="003773C9"/>
    <w:rsid w:val="003800F1"/>
    <w:rsid w:val="0038764D"/>
    <w:rsid w:val="00396853"/>
    <w:rsid w:val="003A5D4D"/>
    <w:rsid w:val="003B2A07"/>
    <w:rsid w:val="003B4BDF"/>
    <w:rsid w:val="003D4293"/>
    <w:rsid w:val="003F2B63"/>
    <w:rsid w:val="003F48F5"/>
    <w:rsid w:val="003F6EDB"/>
    <w:rsid w:val="00407194"/>
    <w:rsid w:val="00414AAE"/>
    <w:rsid w:val="004275B6"/>
    <w:rsid w:val="004353B7"/>
    <w:rsid w:val="00456F6A"/>
    <w:rsid w:val="00461877"/>
    <w:rsid w:val="00465B7C"/>
    <w:rsid w:val="00470268"/>
    <w:rsid w:val="00470B2A"/>
    <w:rsid w:val="004753DC"/>
    <w:rsid w:val="0048214F"/>
    <w:rsid w:val="00491495"/>
    <w:rsid w:val="00496E8C"/>
    <w:rsid w:val="004A38B1"/>
    <w:rsid w:val="004C406E"/>
    <w:rsid w:val="004E3F66"/>
    <w:rsid w:val="004E6112"/>
    <w:rsid w:val="004F2D5F"/>
    <w:rsid w:val="005334EF"/>
    <w:rsid w:val="00541DDE"/>
    <w:rsid w:val="0054381D"/>
    <w:rsid w:val="00545A04"/>
    <w:rsid w:val="00545D09"/>
    <w:rsid w:val="005520C3"/>
    <w:rsid w:val="0055624D"/>
    <w:rsid w:val="005614D4"/>
    <w:rsid w:val="00561682"/>
    <w:rsid w:val="0056637B"/>
    <w:rsid w:val="005735C4"/>
    <w:rsid w:val="0057389C"/>
    <w:rsid w:val="00592475"/>
    <w:rsid w:val="0059379F"/>
    <w:rsid w:val="005A1523"/>
    <w:rsid w:val="005A67E9"/>
    <w:rsid w:val="005A7B7A"/>
    <w:rsid w:val="005B0A93"/>
    <w:rsid w:val="005C209C"/>
    <w:rsid w:val="005C6714"/>
    <w:rsid w:val="005C7EF8"/>
    <w:rsid w:val="005D1DB2"/>
    <w:rsid w:val="005D2013"/>
    <w:rsid w:val="005E3806"/>
    <w:rsid w:val="005E5B9F"/>
    <w:rsid w:val="00612CCC"/>
    <w:rsid w:val="00612D05"/>
    <w:rsid w:val="00621E51"/>
    <w:rsid w:val="00622CEF"/>
    <w:rsid w:val="00636392"/>
    <w:rsid w:val="0064766F"/>
    <w:rsid w:val="00650E1A"/>
    <w:rsid w:val="006739FA"/>
    <w:rsid w:val="006751CF"/>
    <w:rsid w:val="006B07C0"/>
    <w:rsid w:val="006B7914"/>
    <w:rsid w:val="006E050E"/>
    <w:rsid w:val="006F4988"/>
    <w:rsid w:val="00706684"/>
    <w:rsid w:val="007202CD"/>
    <w:rsid w:val="0072101E"/>
    <w:rsid w:val="007263E0"/>
    <w:rsid w:val="0073027B"/>
    <w:rsid w:val="00736DC5"/>
    <w:rsid w:val="00737C69"/>
    <w:rsid w:val="00740A5F"/>
    <w:rsid w:val="00746DA6"/>
    <w:rsid w:val="00765D67"/>
    <w:rsid w:val="00766667"/>
    <w:rsid w:val="00774056"/>
    <w:rsid w:val="00784BD8"/>
    <w:rsid w:val="007A38EC"/>
    <w:rsid w:val="007C2BAE"/>
    <w:rsid w:val="007C3401"/>
    <w:rsid w:val="007D4BEF"/>
    <w:rsid w:val="007F7CF0"/>
    <w:rsid w:val="00806481"/>
    <w:rsid w:val="00814BC0"/>
    <w:rsid w:val="0083594A"/>
    <w:rsid w:val="00846AB0"/>
    <w:rsid w:val="008544E4"/>
    <w:rsid w:val="00860385"/>
    <w:rsid w:val="0086264B"/>
    <w:rsid w:val="0087395D"/>
    <w:rsid w:val="008A4131"/>
    <w:rsid w:val="008B0FDE"/>
    <w:rsid w:val="008E74FE"/>
    <w:rsid w:val="009028B2"/>
    <w:rsid w:val="00905A54"/>
    <w:rsid w:val="0091444B"/>
    <w:rsid w:val="00915374"/>
    <w:rsid w:val="00923796"/>
    <w:rsid w:val="0092792A"/>
    <w:rsid w:val="00932A6B"/>
    <w:rsid w:val="00936B3C"/>
    <w:rsid w:val="00943FA5"/>
    <w:rsid w:val="00945F9A"/>
    <w:rsid w:val="00950D05"/>
    <w:rsid w:val="009564E2"/>
    <w:rsid w:val="00956D5F"/>
    <w:rsid w:val="00962D2E"/>
    <w:rsid w:val="00963952"/>
    <w:rsid w:val="00967330"/>
    <w:rsid w:val="009802FA"/>
    <w:rsid w:val="00983BBD"/>
    <w:rsid w:val="009A1FB2"/>
    <w:rsid w:val="009F1358"/>
    <w:rsid w:val="00A01923"/>
    <w:rsid w:val="00A204E2"/>
    <w:rsid w:val="00A26C92"/>
    <w:rsid w:val="00A407A6"/>
    <w:rsid w:val="00A53ACA"/>
    <w:rsid w:val="00A548CB"/>
    <w:rsid w:val="00A6120D"/>
    <w:rsid w:val="00A74343"/>
    <w:rsid w:val="00A76D5C"/>
    <w:rsid w:val="00A92DF7"/>
    <w:rsid w:val="00A94386"/>
    <w:rsid w:val="00AA40FE"/>
    <w:rsid w:val="00AA62D5"/>
    <w:rsid w:val="00AB0099"/>
    <w:rsid w:val="00AB0119"/>
    <w:rsid w:val="00AB2D08"/>
    <w:rsid w:val="00AB5CF2"/>
    <w:rsid w:val="00AC088D"/>
    <w:rsid w:val="00AC53D3"/>
    <w:rsid w:val="00AD7605"/>
    <w:rsid w:val="00AD7FBF"/>
    <w:rsid w:val="00AE5FF3"/>
    <w:rsid w:val="00AF39FC"/>
    <w:rsid w:val="00B05CDD"/>
    <w:rsid w:val="00B06FD0"/>
    <w:rsid w:val="00B07B66"/>
    <w:rsid w:val="00B15A8D"/>
    <w:rsid w:val="00B17D24"/>
    <w:rsid w:val="00B22C7C"/>
    <w:rsid w:val="00B47F12"/>
    <w:rsid w:val="00B72347"/>
    <w:rsid w:val="00B75B7C"/>
    <w:rsid w:val="00B76C21"/>
    <w:rsid w:val="00B82EBA"/>
    <w:rsid w:val="00BD2E07"/>
    <w:rsid w:val="00BD3A4B"/>
    <w:rsid w:val="00BD52BF"/>
    <w:rsid w:val="00BF20F2"/>
    <w:rsid w:val="00BF2388"/>
    <w:rsid w:val="00C243AF"/>
    <w:rsid w:val="00C322F0"/>
    <w:rsid w:val="00C43210"/>
    <w:rsid w:val="00C56E48"/>
    <w:rsid w:val="00C61B42"/>
    <w:rsid w:val="00C63A65"/>
    <w:rsid w:val="00C81D22"/>
    <w:rsid w:val="00C81EBC"/>
    <w:rsid w:val="00C9154E"/>
    <w:rsid w:val="00CB09B5"/>
    <w:rsid w:val="00CC6E7F"/>
    <w:rsid w:val="00CD1309"/>
    <w:rsid w:val="00CE084A"/>
    <w:rsid w:val="00CE1708"/>
    <w:rsid w:val="00CE6164"/>
    <w:rsid w:val="00D02D08"/>
    <w:rsid w:val="00D238C5"/>
    <w:rsid w:val="00D27FF6"/>
    <w:rsid w:val="00D56625"/>
    <w:rsid w:val="00D730BD"/>
    <w:rsid w:val="00D77256"/>
    <w:rsid w:val="00D8365D"/>
    <w:rsid w:val="00D91490"/>
    <w:rsid w:val="00D95574"/>
    <w:rsid w:val="00DA11FF"/>
    <w:rsid w:val="00DA6CAE"/>
    <w:rsid w:val="00DB4396"/>
    <w:rsid w:val="00DB78AB"/>
    <w:rsid w:val="00DC4DAD"/>
    <w:rsid w:val="00DD6B0F"/>
    <w:rsid w:val="00E13104"/>
    <w:rsid w:val="00E17075"/>
    <w:rsid w:val="00E21535"/>
    <w:rsid w:val="00E24F43"/>
    <w:rsid w:val="00E36D28"/>
    <w:rsid w:val="00E373BF"/>
    <w:rsid w:val="00E420A5"/>
    <w:rsid w:val="00E71114"/>
    <w:rsid w:val="00E749DF"/>
    <w:rsid w:val="00E8145F"/>
    <w:rsid w:val="00E94911"/>
    <w:rsid w:val="00EB1D22"/>
    <w:rsid w:val="00EC0D9D"/>
    <w:rsid w:val="00EC11C7"/>
    <w:rsid w:val="00EC7C89"/>
    <w:rsid w:val="00ED657C"/>
    <w:rsid w:val="00EF1C1F"/>
    <w:rsid w:val="00F01A77"/>
    <w:rsid w:val="00F156C6"/>
    <w:rsid w:val="00F21717"/>
    <w:rsid w:val="00F31A0A"/>
    <w:rsid w:val="00F33A9A"/>
    <w:rsid w:val="00F37063"/>
    <w:rsid w:val="00F72D4F"/>
    <w:rsid w:val="00FA0718"/>
    <w:rsid w:val="00FA7A4D"/>
    <w:rsid w:val="00FB668C"/>
    <w:rsid w:val="00FC5479"/>
    <w:rsid w:val="00FC6B76"/>
    <w:rsid w:val="00FC6CAD"/>
    <w:rsid w:val="00FE017B"/>
    <w:rsid w:val="00FE6E6C"/>
    <w:rsid w:val="00FE7246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4C04"/>
  <w15:docId w15:val="{DB152A6C-7F80-4FC5-958E-5C3DE70A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9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56E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45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56E48"/>
  </w:style>
  <w:style w:type="table" w:styleId="a3">
    <w:name w:val="Table Grid"/>
    <w:basedOn w:val="a1"/>
    <w:uiPriority w:val="59"/>
    <w:rsid w:val="002B6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45D09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aliases w:val="УКЗ и СП"/>
    <w:link w:val="a7"/>
    <w:uiPriority w:val="1"/>
    <w:qFormat/>
    <w:rsid w:val="00226374"/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aliases w:val="УКЗ и СП Знак"/>
    <w:link w:val="a6"/>
    <w:uiPriority w:val="1"/>
    <w:locked/>
    <w:rsid w:val="00226374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FFF4-9916-48D4-A1F7-ABF96724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11</cp:revision>
  <cp:lastPrinted>2023-06-26T08:56:00Z</cp:lastPrinted>
  <dcterms:created xsi:type="dcterms:W3CDTF">2023-02-16T11:44:00Z</dcterms:created>
  <dcterms:modified xsi:type="dcterms:W3CDTF">2023-06-26T09:22:00Z</dcterms:modified>
</cp:coreProperties>
</file>